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  <w:bookmarkStart w:id="0" w:name="_GoBack"/>
      <w:bookmarkEnd w:id="0"/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6D6284" w:rsidRDefault="006D6284" w:rsidP="007A32D6">
      <w:pPr>
        <w:jc w:val="center"/>
        <w:rPr>
          <w:rFonts w:ascii="Times New Roman" w:hAnsi="Times New Roman"/>
          <w:b/>
          <w:color w:val="660066"/>
          <w:sz w:val="40"/>
        </w:rPr>
      </w:pPr>
    </w:p>
    <w:p w:rsidR="00E2517F" w:rsidRPr="00434994" w:rsidRDefault="00E2517F" w:rsidP="007A32D6">
      <w:pPr>
        <w:jc w:val="center"/>
        <w:rPr>
          <w:rFonts w:ascii="Times New Roman" w:hAnsi="Times New Roman"/>
          <w:b/>
          <w:color w:val="660066"/>
          <w:sz w:val="40"/>
        </w:rPr>
      </w:pPr>
      <w:r w:rsidRPr="00434994">
        <w:rPr>
          <w:rFonts w:ascii="Times New Roman" w:hAnsi="Times New Roman"/>
          <w:b/>
          <w:color w:val="660066"/>
          <w:sz w:val="40"/>
        </w:rPr>
        <w:t>AIDA PRESIDENTIAL COUNCIL MEETING</w:t>
      </w:r>
    </w:p>
    <w:p w:rsidR="00E2517F" w:rsidRPr="00434994" w:rsidRDefault="00E2517F" w:rsidP="007A32D6">
      <w:pPr>
        <w:jc w:val="center"/>
        <w:rPr>
          <w:rFonts w:ascii="Times New Roman" w:hAnsi="Times New Roman"/>
          <w:b/>
          <w:color w:val="660066"/>
          <w:sz w:val="40"/>
        </w:rPr>
      </w:pPr>
      <w:r w:rsidRPr="00434994">
        <w:rPr>
          <w:rFonts w:ascii="Times New Roman" w:hAnsi="Times New Roman"/>
          <w:b/>
          <w:color w:val="660066"/>
          <w:sz w:val="40"/>
        </w:rPr>
        <w:t>ISTANBUL 2-5 MAY 2012</w:t>
      </w:r>
    </w:p>
    <w:p w:rsidR="00E2517F" w:rsidRDefault="00E2517F" w:rsidP="007A32D6">
      <w:pPr>
        <w:jc w:val="center"/>
        <w:rPr>
          <w:rFonts w:ascii="Times New Roman" w:hAnsi="Times New Roman"/>
          <w:b/>
          <w:sz w:val="32"/>
        </w:rPr>
      </w:pPr>
    </w:p>
    <w:p w:rsidR="00E2517F" w:rsidRPr="00434994" w:rsidRDefault="00E2517F" w:rsidP="007A32D6">
      <w:pPr>
        <w:jc w:val="center"/>
        <w:rPr>
          <w:rFonts w:ascii="Times New Roman" w:hAnsi="Times New Roman"/>
          <w:b/>
          <w:color w:val="660066"/>
          <w:sz w:val="40"/>
        </w:rPr>
      </w:pPr>
      <w:r w:rsidRPr="00434994">
        <w:rPr>
          <w:rFonts w:ascii="Times New Roman" w:hAnsi="Times New Roman"/>
          <w:b/>
          <w:color w:val="660066"/>
          <w:sz w:val="40"/>
        </w:rPr>
        <w:t>PROGRAMME</w:t>
      </w:r>
    </w:p>
    <w:p w:rsidR="00E2517F" w:rsidRDefault="00E2517F" w:rsidP="00E2517F">
      <w:pPr>
        <w:rPr>
          <w:rFonts w:ascii="Times New Roman" w:hAnsi="Times New Roman"/>
          <w:b/>
          <w:sz w:val="32"/>
        </w:rPr>
      </w:pPr>
    </w:p>
    <w:p w:rsidR="00E2517F" w:rsidRDefault="00E2517F" w:rsidP="00E2517F">
      <w:pPr>
        <w:rPr>
          <w:rFonts w:ascii="Times New Roman" w:hAnsi="Times New Roman"/>
          <w:b/>
          <w:sz w:val="32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E2517F" w:rsidRPr="007A32D6" w:rsidRDefault="007A32D6" w:rsidP="00E2517F">
      <w:pPr>
        <w:rPr>
          <w:rFonts w:ascii="Times New Roman" w:hAnsi="Times New Roman"/>
          <w:b/>
          <w:color w:val="0000FF"/>
          <w:sz w:val="40"/>
          <w:u w:val="single"/>
        </w:rPr>
      </w:pPr>
      <w:r w:rsidRPr="007A32D6">
        <w:rPr>
          <w:rFonts w:ascii="Times New Roman" w:hAnsi="Times New Roman"/>
          <w:b/>
          <w:color w:val="0000FF"/>
          <w:sz w:val="40"/>
          <w:u w:val="single"/>
        </w:rPr>
        <w:t>WEDNESDAY 2 MAY 2012</w:t>
      </w:r>
    </w:p>
    <w:p w:rsidR="00E2517F" w:rsidRDefault="00E2517F" w:rsidP="00E2517F">
      <w:pPr>
        <w:rPr>
          <w:rFonts w:ascii="Times New Roman" w:hAnsi="Times New Roman"/>
          <w:sz w:val="32"/>
        </w:rPr>
      </w:pPr>
    </w:p>
    <w:p w:rsidR="00E2517F" w:rsidRPr="007A32D6" w:rsidRDefault="00E2517F" w:rsidP="00E2517F">
      <w:pPr>
        <w:rPr>
          <w:rFonts w:ascii="Times New Roman" w:hAnsi="Times New Roman"/>
          <w:b/>
          <w:color w:val="0000FF"/>
          <w:sz w:val="32"/>
          <w:u w:val="single"/>
        </w:rPr>
      </w:pPr>
      <w:r w:rsidRPr="00723C61">
        <w:rPr>
          <w:rFonts w:ascii="Times New Roman" w:hAnsi="Times New Roman"/>
          <w:sz w:val="32"/>
        </w:rPr>
        <w:t>14.00- 18.00</w:t>
      </w:r>
      <w:r w:rsidRPr="00723C61">
        <w:rPr>
          <w:rFonts w:ascii="Times New Roman" w:hAnsi="Times New Roman"/>
          <w:b/>
          <w:sz w:val="32"/>
        </w:rPr>
        <w:t xml:space="preserve"> </w:t>
      </w:r>
      <w:r w:rsidRPr="00723C61">
        <w:rPr>
          <w:rFonts w:ascii="Times New Roman" w:hAnsi="Times New Roman"/>
          <w:b/>
          <w:sz w:val="32"/>
        </w:rPr>
        <w:tab/>
      </w:r>
      <w:r w:rsidRPr="007A32D6">
        <w:rPr>
          <w:rFonts w:ascii="Times New Roman" w:hAnsi="Times New Roman"/>
          <w:b/>
          <w:color w:val="0000FF"/>
          <w:sz w:val="40"/>
          <w:u w:val="single"/>
        </w:rPr>
        <w:t>Credit Insurance Working Party</w:t>
      </w:r>
    </w:p>
    <w:p w:rsidR="00E2517F" w:rsidRPr="007A32D6" w:rsidRDefault="00E2517F" w:rsidP="00E2517F">
      <w:pPr>
        <w:rPr>
          <w:rFonts w:ascii="Times New Roman" w:hAnsi="Times New Roman"/>
          <w:b/>
          <w:color w:val="0000FF"/>
          <w:sz w:val="32"/>
        </w:rPr>
      </w:pPr>
    </w:p>
    <w:p w:rsidR="00E2517F" w:rsidRPr="00761EBA" w:rsidRDefault="00E2517F" w:rsidP="00E2517F">
      <w:pPr>
        <w:rPr>
          <w:rFonts w:ascii="Times New Roman" w:hAnsi="Times New Roman"/>
          <w:b/>
          <w:color w:val="008000"/>
          <w:sz w:val="32"/>
        </w:rPr>
      </w:pPr>
      <w:r w:rsidRPr="007A32D6">
        <w:rPr>
          <w:rFonts w:ascii="Times New Roman" w:hAnsi="Times New Roman"/>
          <w:b/>
          <w:color w:val="0000FF"/>
          <w:sz w:val="32"/>
          <w:u w:val="single"/>
        </w:rPr>
        <w:t>Seminar</w:t>
      </w:r>
      <w:r w:rsidRPr="00723C61">
        <w:rPr>
          <w:rFonts w:ascii="Times New Roman" w:hAnsi="Times New Roman"/>
          <w:b/>
          <w:sz w:val="32"/>
        </w:rPr>
        <w:t xml:space="preserve"> at </w:t>
      </w:r>
      <w:r w:rsidRPr="00761EBA">
        <w:rPr>
          <w:rFonts w:ascii="Times New Roman" w:hAnsi="Times New Roman"/>
          <w:b/>
          <w:color w:val="008000"/>
          <w:sz w:val="32"/>
        </w:rPr>
        <w:t xml:space="preserve">Milli Reasürans Türk Anonim Şirketi (Milli Re) Teşvikiye- İstanbul </w:t>
      </w:r>
    </w:p>
    <w:p w:rsidR="00E2517F" w:rsidRDefault="00E2517F" w:rsidP="00E2517F">
      <w:pPr>
        <w:rPr>
          <w:rFonts w:ascii="Times New Roman" w:hAnsi="Times New Roman"/>
          <w:b/>
          <w:sz w:val="32"/>
        </w:rPr>
      </w:pPr>
    </w:p>
    <w:p w:rsidR="00E2517F" w:rsidRPr="00E71AA5" w:rsidRDefault="00E2517F" w:rsidP="00E2517F">
      <w:pPr>
        <w:rPr>
          <w:rFonts w:ascii="Times New Roman" w:hAnsi="Times New Roman"/>
          <w:sz w:val="32"/>
          <w:szCs w:val="32"/>
          <w:lang w:val="en-US"/>
        </w:rPr>
      </w:pPr>
      <w:r w:rsidRPr="00E71AA5">
        <w:rPr>
          <w:rFonts w:ascii="Times New Roman" w:hAnsi="Times New Roman"/>
          <w:sz w:val="30"/>
          <w:szCs w:val="30"/>
          <w:lang w:val="en-US"/>
        </w:rPr>
        <w:t xml:space="preserve">14.00 </w:t>
      </w:r>
      <w:r w:rsidRPr="00E71AA5"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>AIDA Welcome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Prof. Dr. </w:t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Samim</w:t>
      </w:r>
      <w:proofErr w:type="spellEnd"/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 ÜNAN</w:t>
      </w:r>
      <w:r>
        <w:rPr>
          <w:rFonts w:ascii="Times New Roman" w:hAnsi="Times New Roman"/>
          <w:b/>
          <w:sz w:val="30"/>
          <w:szCs w:val="30"/>
          <w:lang w:val="en-US"/>
        </w:rPr>
        <w:t>,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>AIDA Turkey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>Louis Habib-Deloncle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, Chairman of </w:t>
      </w:r>
      <w:r>
        <w:rPr>
          <w:rFonts w:ascii="Times New Roman" w:hAnsi="Times New Roman"/>
          <w:sz w:val="30"/>
          <w:szCs w:val="30"/>
          <w:lang w:val="en-US"/>
        </w:rPr>
        <w:t xml:space="preserve">the </w:t>
      </w:r>
      <w:r w:rsidRPr="00E71AA5">
        <w:rPr>
          <w:rFonts w:ascii="Times New Roman" w:hAnsi="Times New Roman"/>
          <w:sz w:val="30"/>
          <w:szCs w:val="30"/>
          <w:lang w:val="en-US"/>
        </w:rPr>
        <w:t>C</w:t>
      </w:r>
      <w:r>
        <w:rPr>
          <w:rFonts w:ascii="Times New Roman" w:hAnsi="Times New Roman"/>
          <w:sz w:val="30"/>
          <w:szCs w:val="30"/>
          <w:lang w:val="en-US"/>
        </w:rPr>
        <w:t>IWP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CEO of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Garant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ab/>
        <w:t xml:space="preserve">                  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</w:p>
    <w:p w:rsidR="00E2517F" w:rsidRPr="00E71AA5" w:rsidRDefault="00E2517F" w:rsidP="00E2517F">
      <w:pPr>
        <w:jc w:val="both"/>
        <w:rPr>
          <w:rFonts w:ascii="Times New Roman" w:hAnsi="Times New Roman"/>
          <w:sz w:val="30"/>
          <w:szCs w:val="30"/>
          <w:lang w:val="en-US"/>
        </w:rPr>
      </w:pPr>
      <w:proofErr w:type="gramStart"/>
      <w:r w:rsidRPr="00E71AA5">
        <w:rPr>
          <w:rFonts w:ascii="Times New Roman" w:hAnsi="Times New Roman"/>
          <w:sz w:val="30"/>
          <w:szCs w:val="30"/>
          <w:lang w:val="en-US"/>
        </w:rPr>
        <w:t>14.10</w:t>
      </w:r>
      <w:r>
        <w:rPr>
          <w:rFonts w:ascii="Times New Roman" w:hAnsi="Times New Roman"/>
          <w:sz w:val="30"/>
          <w:szCs w:val="30"/>
          <w:lang w:val="en-US"/>
        </w:rPr>
        <w:t xml:space="preserve"> – 1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4.40 </w:t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 xml:space="preserve">Keynote Address: Development of the credit </w:t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>insurance in the Middle East</w:t>
      </w:r>
      <w:proofErr w:type="gram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Belgis</w:t>
      </w:r>
      <w:proofErr w:type="spellEnd"/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 E. </w:t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Alpergun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, Managing Director, Turkey </w:t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and MIDEM region,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Coface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Sigorta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Türkiye</w:t>
      </w:r>
      <w:proofErr w:type="spellEnd"/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</w:p>
    <w:p w:rsidR="00E2517F" w:rsidRPr="00E71AA5" w:rsidRDefault="00E2517F" w:rsidP="00E2517F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15.00 – 16.15 </w:t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 xml:space="preserve">Panel 1- Short-term credit insurance: Global </w:t>
      </w:r>
      <w:r w:rsidRPr="00E71AA5">
        <w:rPr>
          <w:rFonts w:ascii="Times New Roman" w:hAnsi="Times New Roman"/>
          <w:b/>
          <w:sz w:val="32"/>
          <w:szCs w:val="32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ab/>
        <w:t>policies and local regulations</w:t>
      </w:r>
    </w:p>
    <w:p w:rsidR="00E2517F" w:rsidRDefault="00E2517F" w:rsidP="00E2517F">
      <w:pPr>
        <w:pStyle w:val="PlainText"/>
        <w:rPr>
          <w:rFonts w:ascii="Times New Roman" w:hAnsi="Times New Roman" w:cs="Times New Roman"/>
          <w:sz w:val="30"/>
          <w:szCs w:val="30"/>
          <w:lang w:val="en-US"/>
        </w:rPr>
      </w:pPr>
    </w:p>
    <w:p w:rsidR="00E2517F" w:rsidRPr="00E71AA5" w:rsidRDefault="00E2517F" w:rsidP="00E2517F">
      <w:pPr>
        <w:pStyle w:val="PlainText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 w:cs="Times New Roman"/>
          <w:b/>
          <w:sz w:val="30"/>
          <w:szCs w:val="30"/>
          <w:lang w:val="en-US"/>
        </w:rPr>
        <w:t>Janet Johnson</w:t>
      </w:r>
      <w:r w:rsidRPr="00E71AA5">
        <w:rPr>
          <w:rFonts w:ascii="Times New Roman" w:hAnsi="Times New Roman" w:cs="Times New Roman"/>
          <w:sz w:val="30"/>
          <w:szCs w:val="30"/>
          <w:lang w:val="en-US"/>
        </w:rPr>
        <w:t xml:space="preserve">, Director, Northern Europe and </w:t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>
        <w:rPr>
          <w:rFonts w:ascii="Times New Roman" w:hAnsi="Times New Roman" w:cs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 w:cs="Times New Roman"/>
          <w:sz w:val="30"/>
          <w:szCs w:val="30"/>
          <w:lang w:val="en-US"/>
        </w:rPr>
        <w:t xml:space="preserve">Asia Pacific, </w:t>
      </w:r>
      <w:proofErr w:type="spellStart"/>
      <w:r w:rsidRPr="00E71AA5">
        <w:rPr>
          <w:rFonts w:ascii="Times New Roman" w:hAnsi="Times New Roman" w:cs="Times New Roman"/>
          <w:sz w:val="30"/>
          <w:szCs w:val="30"/>
          <w:lang w:val="en-US"/>
        </w:rPr>
        <w:t>Atradius</w:t>
      </w:r>
      <w:proofErr w:type="spellEnd"/>
    </w:p>
    <w:p w:rsidR="00E2517F" w:rsidRPr="00E71AA5" w:rsidRDefault="00E2517F" w:rsidP="00E2517F">
      <w:pPr>
        <w:ind w:left="9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>Mathias Moreno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, </w:t>
      </w:r>
      <w:r>
        <w:rPr>
          <w:rFonts w:ascii="Times New Roman" w:hAnsi="Times New Roman"/>
          <w:sz w:val="30"/>
          <w:szCs w:val="30"/>
          <w:lang w:val="en-US"/>
        </w:rPr>
        <w:t xml:space="preserve">CEO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Spotcred</w:t>
      </w:r>
      <w:proofErr w:type="spellEnd"/>
    </w:p>
    <w:p w:rsidR="00E2517F" w:rsidRPr="00E71AA5" w:rsidRDefault="00E2517F" w:rsidP="00E2517F">
      <w:pPr>
        <w:ind w:left="9"/>
        <w:rPr>
          <w:rFonts w:ascii="Times New Roman" w:hAnsi="Times New Roman"/>
          <w:sz w:val="30"/>
          <w:szCs w:val="30"/>
          <w:lang w:val="de-DE"/>
        </w:rPr>
      </w:pP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de-DE"/>
        </w:rPr>
        <w:t>Prof. Helmut Heiss</w:t>
      </w:r>
      <w:r w:rsidRPr="00E71AA5">
        <w:rPr>
          <w:rFonts w:ascii="Times New Roman" w:hAnsi="Times New Roman"/>
          <w:sz w:val="30"/>
          <w:szCs w:val="30"/>
          <w:lang w:val="de-DE"/>
        </w:rPr>
        <w:t xml:space="preserve">, Zurich University, AIDA </w:t>
      </w:r>
      <w:r w:rsidRPr="00E71AA5">
        <w:rPr>
          <w:rFonts w:ascii="Times New Roman" w:hAnsi="Times New Roman"/>
          <w:sz w:val="30"/>
          <w:szCs w:val="30"/>
          <w:lang w:val="de-DE"/>
        </w:rPr>
        <w:tab/>
      </w:r>
      <w:r w:rsidRPr="00E71AA5">
        <w:rPr>
          <w:rFonts w:ascii="Times New Roman" w:hAnsi="Times New Roman"/>
          <w:sz w:val="30"/>
          <w:szCs w:val="30"/>
          <w:lang w:val="de-DE"/>
        </w:rPr>
        <w:tab/>
      </w:r>
      <w:r>
        <w:rPr>
          <w:rFonts w:ascii="Times New Roman" w:hAnsi="Times New Roman"/>
          <w:sz w:val="30"/>
          <w:szCs w:val="30"/>
          <w:lang w:val="de-DE"/>
        </w:rPr>
        <w:tab/>
      </w:r>
      <w:r>
        <w:rPr>
          <w:rFonts w:ascii="Times New Roman" w:hAnsi="Times New Roman"/>
          <w:sz w:val="30"/>
          <w:szCs w:val="30"/>
          <w:lang w:val="de-DE"/>
        </w:rPr>
        <w:tab/>
      </w:r>
      <w:r w:rsidRPr="00E71AA5">
        <w:rPr>
          <w:rFonts w:ascii="Times New Roman" w:hAnsi="Times New Roman"/>
          <w:sz w:val="30"/>
          <w:szCs w:val="30"/>
          <w:lang w:val="de-DE"/>
        </w:rPr>
        <w:t>Switzerland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de-DE"/>
        </w:rPr>
      </w:pPr>
    </w:p>
    <w:p w:rsidR="00E2517F" w:rsidRPr="00E71AA5" w:rsidRDefault="00E2517F" w:rsidP="00E2517F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fr-FR"/>
        </w:rPr>
        <w:t>Moderator</w:t>
      </w:r>
      <w:proofErr w:type="spellEnd"/>
      <w:r w:rsidRPr="00E71AA5">
        <w:rPr>
          <w:rFonts w:ascii="Times New Roman" w:hAnsi="Times New Roman"/>
          <w:b/>
          <w:sz w:val="30"/>
          <w:szCs w:val="30"/>
          <w:lang w:val="fr-FR"/>
        </w:rPr>
        <w:t>: Prof. Jérôme Kullmann</w:t>
      </w:r>
      <w:r w:rsidRPr="00E71AA5">
        <w:rPr>
          <w:rFonts w:ascii="Times New Roman" w:hAnsi="Times New Roman"/>
          <w:sz w:val="30"/>
          <w:szCs w:val="30"/>
          <w:lang w:val="fr-FR"/>
        </w:rPr>
        <w:t xml:space="preserve">, </w:t>
      </w:r>
      <w:proofErr w:type="spellStart"/>
      <w:r w:rsidRPr="00E71AA5">
        <w:rPr>
          <w:rFonts w:ascii="Times New Roman" w:hAnsi="Times New Roman"/>
          <w:sz w:val="30"/>
          <w:szCs w:val="30"/>
          <w:lang w:val="fr-FR"/>
        </w:rPr>
        <w:t>Director</w:t>
      </w:r>
      <w:proofErr w:type="spellEnd"/>
      <w:r w:rsidRPr="00E71AA5">
        <w:rPr>
          <w:rFonts w:ascii="Times New Roman" w:hAnsi="Times New Roman"/>
          <w:sz w:val="30"/>
          <w:szCs w:val="30"/>
          <w:lang w:val="fr-FR"/>
        </w:rPr>
        <w:t xml:space="preserve">, </w:t>
      </w:r>
      <w:r>
        <w:rPr>
          <w:rFonts w:ascii="Times New Roman" w:hAnsi="Times New Roman"/>
          <w:sz w:val="30"/>
          <w:szCs w:val="30"/>
          <w:lang w:val="fr-FR"/>
        </w:rPr>
        <w:tab/>
      </w:r>
      <w:r>
        <w:rPr>
          <w:rFonts w:ascii="Times New Roman" w:hAnsi="Times New Roman"/>
          <w:sz w:val="30"/>
          <w:szCs w:val="30"/>
          <w:lang w:val="fr-FR"/>
        </w:rPr>
        <w:tab/>
      </w:r>
      <w:r>
        <w:rPr>
          <w:rFonts w:ascii="Times New Roman" w:hAnsi="Times New Roman"/>
          <w:sz w:val="30"/>
          <w:szCs w:val="30"/>
          <w:lang w:val="fr-FR"/>
        </w:rPr>
        <w:tab/>
      </w:r>
      <w:r w:rsidRPr="00E71AA5">
        <w:rPr>
          <w:rFonts w:ascii="Times New Roman" w:hAnsi="Times New Roman"/>
          <w:sz w:val="30"/>
          <w:szCs w:val="30"/>
          <w:lang w:val="fr-FR"/>
        </w:rPr>
        <w:t xml:space="preserve">Institut des Assurances de </w:t>
      </w:r>
      <w:r w:rsidRPr="00E71AA5">
        <w:rPr>
          <w:rFonts w:ascii="Times New Roman" w:hAnsi="Times New Roman"/>
          <w:sz w:val="30"/>
          <w:szCs w:val="30"/>
        </w:rPr>
        <w:t xml:space="preserve">Paris, University Paris 1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E71AA5">
        <w:rPr>
          <w:rFonts w:ascii="Times New Roman" w:hAnsi="Times New Roman"/>
          <w:sz w:val="30"/>
          <w:szCs w:val="30"/>
        </w:rPr>
        <w:t>Panthéon-Sorbonne</w:t>
      </w:r>
    </w:p>
    <w:p w:rsidR="00E2517F" w:rsidRDefault="00E2517F" w:rsidP="00E2517F">
      <w:pPr>
        <w:rPr>
          <w:rFonts w:ascii="Times New Roman" w:hAnsi="Times New Roman"/>
          <w:sz w:val="30"/>
          <w:szCs w:val="30"/>
          <w:lang w:val="fr-FR"/>
        </w:rPr>
      </w:pPr>
    </w:p>
    <w:p w:rsidR="00E2517F" w:rsidRDefault="00E2517F" w:rsidP="00E2517F">
      <w:pPr>
        <w:rPr>
          <w:rFonts w:ascii="Times New Roman" w:hAnsi="Times New Roman"/>
          <w:sz w:val="30"/>
          <w:szCs w:val="30"/>
          <w:lang w:val="fr-FR"/>
        </w:rPr>
      </w:pPr>
      <w:proofErr w:type="spellStart"/>
      <w:r>
        <w:rPr>
          <w:rFonts w:ascii="Times New Roman" w:hAnsi="Times New Roman"/>
          <w:sz w:val="30"/>
          <w:szCs w:val="30"/>
          <w:lang w:val="fr-FR"/>
        </w:rPr>
        <w:t>Coffe</w:t>
      </w:r>
      <w:proofErr w:type="spellEnd"/>
      <w:r>
        <w:rPr>
          <w:rFonts w:ascii="Times New Roman" w:hAnsi="Times New Roman"/>
          <w:sz w:val="30"/>
          <w:szCs w:val="30"/>
          <w:lang w:val="fr-FR"/>
        </w:rPr>
        <w:t xml:space="preserve"> Break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fr-FR"/>
        </w:rPr>
      </w:pPr>
    </w:p>
    <w:p w:rsidR="00E2517F" w:rsidRPr="00E71AA5" w:rsidRDefault="00E2517F" w:rsidP="00E2517F">
      <w:pPr>
        <w:jc w:val="both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>17:00 – 18:15</w:t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2"/>
          <w:szCs w:val="32"/>
          <w:lang w:val="en-US"/>
        </w:rPr>
        <w:t xml:space="preserve">Panel 2- Single Risk insurance: Public and </w:t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proofErr w:type="gramStart"/>
      <w:r w:rsidRPr="00E71AA5">
        <w:rPr>
          <w:rFonts w:ascii="Times New Roman" w:hAnsi="Times New Roman"/>
          <w:b/>
          <w:sz w:val="32"/>
          <w:szCs w:val="32"/>
          <w:lang w:val="en-US"/>
        </w:rPr>
        <w:t>private</w:t>
      </w:r>
      <w:proofErr w:type="gramEnd"/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E71AA5">
        <w:rPr>
          <w:rFonts w:ascii="Times New Roman" w:hAnsi="Times New Roman"/>
          <w:b/>
          <w:sz w:val="32"/>
          <w:szCs w:val="32"/>
          <w:lang w:val="en-US"/>
        </w:rPr>
        <w:t>Buyer definition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Jur</w:t>
      </w:r>
      <w:r>
        <w:rPr>
          <w:rFonts w:ascii="Times New Roman" w:hAnsi="Times New Roman"/>
          <w:b/>
          <w:sz w:val="30"/>
          <w:szCs w:val="30"/>
          <w:lang w:val="en-US"/>
        </w:rPr>
        <w:t>r</w:t>
      </w:r>
      <w:r w:rsidRPr="00E71AA5">
        <w:rPr>
          <w:rFonts w:ascii="Times New Roman" w:hAnsi="Times New Roman"/>
          <w:b/>
          <w:sz w:val="30"/>
          <w:szCs w:val="30"/>
          <w:lang w:val="en-US"/>
        </w:rPr>
        <w:t>iaan</w:t>
      </w:r>
      <w:proofErr w:type="spellEnd"/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 </w:t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Braat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,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O</w:t>
      </w:r>
      <w:r>
        <w:rPr>
          <w:rFonts w:ascii="Times New Roman" w:hAnsi="Times New Roman"/>
          <w:sz w:val="30"/>
          <w:szCs w:val="30"/>
          <w:lang w:val="en-US"/>
        </w:rPr>
        <w:t>mni</w:t>
      </w:r>
      <w:r w:rsidRPr="00E71AA5">
        <w:rPr>
          <w:rFonts w:ascii="Times New Roman" w:hAnsi="Times New Roman"/>
          <w:sz w:val="30"/>
          <w:szCs w:val="30"/>
          <w:lang w:val="en-US"/>
        </w:rPr>
        <w:t>B</w:t>
      </w:r>
      <w:r>
        <w:rPr>
          <w:rFonts w:ascii="Times New Roman" w:hAnsi="Times New Roman"/>
          <w:sz w:val="30"/>
          <w:szCs w:val="30"/>
          <w:lang w:val="en-US"/>
        </w:rPr>
        <w:t>ridgeway</w:t>
      </w:r>
      <w:proofErr w:type="spellEnd"/>
      <w:r>
        <w:rPr>
          <w:rFonts w:ascii="Times New Roman" w:hAnsi="Times New Roman"/>
          <w:sz w:val="30"/>
          <w:szCs w:val="30"/>
          <w:lang w:val="en-US"/>
        </w:rPr>
        <w:t xml:space="preserve"> Switzerland</w:t>
      </w:r>
    </w:p>
    <w:p w:rsidR="00E2517F" w:rsidRPr="00E71AA5" w:rsidRDefault="00E2517F" w:rsidP="00E2517F">
      <w:pPr>
        <w:jc w:val="both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lastRenderedPageBreak/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>Louis Habib-Deloncle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, Chairman CIWP, CEO </w:t>
      </w:r>
      <w:r w:rsidRPr="00E71AA5"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ab/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Garant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 w:rsidRPr="00E71AA5"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Dr. </w:t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Ehrard</w:t>
      </w:r>
      <w:proofErr w:type="spellEnd"/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 </w:t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Böhm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,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Baier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Böhm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  <w:proofErr w:type="spellStart"/>
      <w:r w:rsidRPr="00E71AA5">
        <w:rPr>
          <w:rFonts w:ascii="Times New Roman" w:hAnsi="Times New Roman"/>
          <w:sz w:val="30"/>
          <w:szCs w:val="30"/>
          <w:lang w:val="en-US"/>
        </w:rPr>
        <w:t>Rechtsanwalt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</w:p>
    <w:p w:rsidR="00E2517F" w:rsidRPr="00E71AA5" w:rsidRDefault="00E2517F" w:rsidP="00E2517F">
      <w:pPr>
        <w:rPr>
          <w:rFonts w:ascii="Times New Roman" w:hAnsi="Times New Roman"/>
          <w:b/>
          <w:sz w:val="30"/>
          <w:szCs w:val="30"/>
          <w:lang w:val="en-US"/>
        </w:rPr>
      </w:pP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Moderator: Prof. Diana </w:t>
      </w:r>
      <w:proofErr w:type="spellStart"/>
      <w:r w:rsidRPr="00E71AA5">
        <w:rPr>
          <w:rFonts w:ascii="Times New Roman" w:hAnsi="Times New Roman"/>
          <w:b/>
          <w:sz w:val="30"/>
          <w:szCs w:val="30"/>
          <w:lang w:val="en-US"/>
        </w:rPr>
        <w:t>Cerini</w:t>
      </w:r>
      <w:proofErr w:type="spellEnd"/>
      <w:r w:rsidRPr="00E71AA5">
        <w:rPr>
          <w:rFonts w:ascii="Times New Roman" w:hAnsi="Times New Roman"/>
          <w:b/>
          <w:sz w:val="30"/>
          <w:szCs w:val="30"/>
          <w:lang w:val="en-US"/>
        </w:rPr>
        <w:t xml:space="preserve">, Milano </w:t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>
        <w:rPr>
          <w:rFonts w:ascii="Times New Roman" w:hAnsi="Times New Roman"/>
          <w:b/>
          <w:sz w:val="30"/>
          <w:szCs w:val="30"/>
          <w:lang w:val="en-US"/>
        </w:rPr>
        <w:tab/>
      </w:r>
      <w:r w:rsidRPr="00E71AA5">
        <w:rPr>
          <w:rFonts w:ascii="Times New Roman" w:hAnsi="Times New Roman"/>
          <w:b/>
          <w:sz w:val="30"/>
          <w:szCs w:val="30"/>
          <w:lang w:val="en-US"/>
        </w:rPr>
        <w:t>University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 w:rsidRPr="00E71AA5">
        <w:rPr>
          <w:rFonts w:ascii="Times New Roman" w:hAnsi="Times New Roman"/>
          <w:sz w:val="30"/>
          <w:szCs w:val="30"/>
          <w:lang w:val="en-US"/>
        </w:rPr>
        <w:t>18.30</w:t>
      </w:r>
      <w:r>
        <w:rPr>
          <w:rFonts w:ascii="Times New Roman" w:hAnsi="Times New Roman"/>
          <w:sz w:val="30"/>
          <w:szCs w:val="30"/>
          <w:lang w:val="en-US"/>
        </w:rPr>
        <w:t xml:space="preserve"> – 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18.45 </w:t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0E2075">
        <w:rPr>
          <w:rFonts w:ascii="Times New Roman" w:hAnsi="Times New Roman"/>
          <w:b/>
          <w:sz w:val="32"/>
          <w:szCs w:val="32"/>
          <w:lang w:val="en-US"/>
        </w:rPr>
        <w:t>Conclusions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by Chairman</w:t>
      </w: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</w:p>
    <w:p w:rsidR="00E2517F" w:rsidRPr="00E71AA5" w:rsidRDefault="00E2517F" w:rsidP="00E2517F">
      <w:pPr>
        <w:rPr>
          <w:rFonts w:ascii="Times New Roman" w:hAnsi="Times New Roman"/>
          <w:sz w:val="30"/>
          <w:szCs w:val="30"/>
          <w:lang w:val="en-US"/>
        </w:rPr>
      </w:pPr>
      <w:r w:rsidRPr="00E71AA5">
        <w:rPr>
          <w:rFonts w:ascii="Times New Roman" w:hAnsi="Times New Roman"/>
          <w:sz w:val="30"/>
          <w:szCs w:val="30"/>
          <w:lang w:val="en-US"/>
        </w:rPr>
        <w:t>18.45</w:t>
      </w:r>
      <w:r>
        <w:rPr>
          <w:rFonts w:ascii="Times New Roman" w:hAnsi="Times New Roman"/>
          <w:sz w:val="30"/>
          <w:szCs w:val="30"/>
          <w:lang w:val="en-US"/>
        </w:rPr>
        <w:t xml:space="preserve"> – </w:t>
      </w:r>
      <w:r w:rsidRPr="00E71AA5">
        <w:rPr>
          <w:rFonts w:ascii="Times New Roman" w:hAnsi="Times New Roman"/>
          <w:sz w:val="30"/>
          <w:szCs w:val="30"/>
          <w:lang w:val="en-US"/>
        </w:rPr>
        <w:t xml:space="preserve">19.30 </w:t>
      </w:r>
      <w:r>
        <w:rPr>
          <w:rFonts w:ascii="Times New Roman" w:hAnsi="Times New Roman"/>
          <w:sz w:val="30"/>
          <w:szCs w:val="30"/>
          <w:lang w:val="en-US"/>
        </w:rPr>
        <w:tab/>
      </w:r>
      <w:r w:rsidRPr="000E2075">
        <w:rPr>
          <w:rFonts w:ascii="Times New Roman" w:hAnsi="Times New Roman"/>
          <w:b/>
          <w:sz w:val="32"/>
          <w:szCs w:val="32"/>
          <w:lang w:val="en-US"/>
        </w:rPr>
        <w:t xml:space="preserve">Cocktail offered by </w:t>
      </w:r>
      <w:proofErr w:type="spellStart"/>
      <w:r w:rsidRPr="000E2075">
        <w:rPr>
          <w:rFonts w:ascii="Times New Roman" w:hAnsi="Times New Roman"/>
          <w:b/>
          <w:sz w:val="32"/>
          <w:szCs w:val="32"/>
          <w:lang w:val="en-US"/>
        </w:rPr>
        <w:t>Garant</w:t>
      </w:r>
      <w:proofErr w:type="spellEnd"/>
      <w:r w:rsidRPr="00E71AA5">
        <w:rPr>
          <w:rFonts w:ascii="Times New Roman" w:hAnsi="Times New Roman"/>
          <w:sz w:val="30"/>
          <w:szCs w:val="30"/>
          <w:lang w:val="en-US"/>
        </w:rPr>
        <w:t xml:space="preserve"> </w:t>
      </w:r>
    </w:p>
    <w:p w:rsidR="00E2517F" w:rsidRPr="00E71AA5" w:rsidRDefault="00E2517F" w:rsidP="00E2517F">
      <w:pPr>
        <w:rPr>
          <w:rFonts w:ascii="Times New Roman" w:hAnsi="Times New Roman"/>
          <w:b/>
          <w:color w:val="0000FF"/>
          <w:sz w:val="32"/>
        </w:rPr>
      </w:pPr>
      <w:r w:rsidRPr="00D47DF7">
        <w:rPr>
          <w:rFonts w:ascii="Times New Roman" w:hAnsi="Times New Roman"/>
          <w:b/>
          <w:color w:val="0000FF"/>
          <w:sz w:val="32"/>
        </w:rPr>
        <w:t xml:space="preserve"> </w:t>
      </w:r>
    </w:p>
    <w:p w:rsidR="00E2517F" w:rsidRPr="005633C9" w:rsidRDefault="00E2517F" w:rsidP="00E2517F">
      <w:pPr>
        <w:rPr>
          <w:rFonts w:ascii="Times New Roman" w:hAnsi="Times New Roman"/>
          <w:b/>
          <w:sz w:val="32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2676D9" w:rsidRDefault="002676D9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761EBA" w:rsidRDefault="007A32D6" w:rsidP="00E2517F">
      <w:pPr>
        <w:rPr>
          <w:rFonts w:ascii="Times New Roman" w:hAnsi="Times New Roman"/>
          <w:b/>
          <w:color w:val="0000FF"/>
          <w:sz w:val="40"/>
          <w:u w:val="single"/>
        </w:rPr>
      </w:pPr>
      <w:r w:rsidRPr="00526655">
        <w:rPr>
          <w:rFonts w:ascii="Times New Roman" w:hAnsi="Times New Roman"/>
          <w:b/>
          <w:color w:val="0000FF"/>
          <w:sz w:val="40"/>
          <w:u w:val="single"/>
        </w:rPr>
        <w:t xml:space="preserve">THURSDAY 3 MAY 2012  </w:t>
      </w:r>
      <w:r w:rsidR="00761EBA">
        <w:rPr>
          <w:rFonts w:ascii="Times New Roman" w:hAnsi="Times New Roman"/>
          <w:b/>
          <w:color w:val="0000FF"/>
          <w:sz w:val="40"/>
          <w:u w:val="single"/>
        </w:rPr>
        <w:t xml:space="preserve"> </w:t>
      </w:r>
    </w:p>
    <w:p w:rsidR="00761EBA" w:rsidRDefault="00761EBA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E2517F" w:rsidRPr="00761EBA" w:rsidRDefault="00761EBA" w:rsidP="00E2517F">
      <w:pPr>
        <w:rPr>
          <w:rFonts w:ascii="Times New Roman" w:hAnsi="Times New Roman"/>
          <w:b/>
          <w:color w:val="008000"/>
          <w:sz w:val="40"/>
          <w:u w:val="single"/>
        </w:rPr>
      </w:pPr>
      <w:r w:rsidRPr="00761EBA">
        <w:rPr>
          <w:rFonts w:ascii="Times New Roman" w:hAnsi="Times New Roman"/>
          <w:b/>
          <w:color w:val="008000"/>
          <w:sz w:val="40"/>
          <w:u w:val="single"/>
        </w:rPr>
        <w:t xml:space="preserve">(The Marmara Hotel </w:t>
      </w:r>
      <w:r>
        <w:rPr>
          <w:rFonts w:ascii="Times New Roman" w:hAnsi="Times New Roman"/>
          <w:b/>
          <w:color w:val="008000"/>
          <w:sz w:val="40"/>
          <w:u w:val="single"/>
        </w:rPr>
        <w:t>-</w:t>
      </w:r>
      <w:r w:rsidRPr="00761EBA">
        <w:rPr>
          <w:rFonts w:ascii="Times New Roman" w:hAnsi="Times New Roman"/>
          <w:b/>
          <w:color w:val="008000"/>
          <w:sz w:val="40"/>
          <w:u w:val="single"/>
        </w:rPr>
        <w:t>Taksim)</w:t>
      </w:r>
    </w:p>
    <w:p w:rsidR="00E2517F" w:rsidRPr="0080002A" w:rsidRDefault="00E2517F" w:rsidP="00E2517F">
      <w:pPr>
        <w:rPr>
          <w:rFonts w:ascii="Times New Roman" w:hAnsi="Times New Roman"/>
        </w:rPr>
      </w:pPr>
    </w:p>
    <w:p w:rsidR="007A32D6" w:rsidRDefault="007A32D6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D47DF7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en-US"/>
        </w:rPr>
      </w:pPr>
      <w:r w:rsidRPr="0080002A">
        <w:rPr>
          <w:rFonts w:ascii="Times New Roman" w:hAnsi="Times New Roman"/>
          <w:sz w:val="32"/>
          <w:szCs w:val="32"/>
          <w:lang w:val="en-US"/>
        </w:rPr>
        <w:t xml:space="preserve">09.00-11.00        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D47DF7">
        <w:rPr>
          <w:rFonts w:ascii="Times New Roman" w:hAnsi="Times New Roman"/>
          <w:b/>
          <w:sz w:val="32"/>
          <w:szCs w:val="32"/>
          <w:lang w:val="en-US"/>
        </w:rPr>
        <w:t>Meeting of the Executive Committee</w:t>
      </w:r>
    </w:p>
    <w:p w:rsidR="00E2517F" w:rsidRPr="0080002A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D47DF7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en-US"/>
        </w:rPr>
      </w:pPr>
      <w:r w:rsidRPr="0080002A">
        <w:rPr>
          <w:rFonts w:ascii="Times New Roman" w:hAnsi="Times New Roman"/>
          <w:sz w:val="32"/>
          <w:szCs w:val="32"/>
          <w:lang w:val="en-US"/>
        </w:rPr>
        <w:t>13.00-16.00  </w:t>
      </w:r>
      <w:r>
        <w:rPr>
          <w:rFonts w:ascii="Times New Roman" w:hAnsi="Times New Roman"/>
          <w:sz w:val="32"/>
          <w:szCs w:val="32"/>
          <w:lang w:val="en-US"/>
        </w:rPr>
        <w:t xml:space="preserve">    </w:t>
      </w:r>
      <w:r>
        <w:rPr>
          <w:rFonts w:ascii="Times New Roman" w:hAnsi="Times New Roman"/>
          <w:sz w:val="32"/>
          <w:szCs w:val="32"/>
          <w:lang w:val="en-US"/>
        </w:rPr>
        <w:tab/>
        <w:t xml:space="preserve">  </w:t>
      </w:r>
      <w:r w:rsidRPr="00D47DF7">
        <w:rPr>
          <w:rFonts w:ascii="Times New Roman" w:hAnsi="Times New Roman"/>
          <w:b/>
          <w:sz w:val="32"/>
          <w:szCs w:val="32"/>
          <w:lang w:val="en-US"/>
        </w:rPr>
        <w:t>Presidential Council meeting</w:t>
      </w:r>
    </w:p>
    <w:p w:rsidR="00E2517F" w:rsidRPr="0080002A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D47DF7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en-US"/>
        </w:rPr>
      </w:pPr>
      <w:r w:rsidRPr="0080002A">
        <w:rPr>
          <w:rFonts w:ascii="Times New Roman" w:hAnsi="Times New Roman"/>
          <w:sz w:val="32"/>
          <w:szCs w:val="32"/>
          <w:lang w:val="en-US"/>
        </w:rPr>
        <w:t xml:space="preserve">16.15-18.15    </w:t>
      </w:r>
      <w:r w:rsidRPr="0080002A">
        <w:rPr>
          <w:rFonts w:ascii="Times New Roman" w:hAnsi="Times New Roman"/>
          <w:sz w:val="32"/>
          <w:szCs w:val="32"/>
          <w:lang w:val="en-US"/>
        </w:rPr>
        <w:tab/>
      </w:r>
      <w:r>
        <w:rPr>
          <w:rFonts w:ascii="Times New Roman" w:hAnsi="Times New Roman"/>
          <w:sz w:val="32"/>
          <w:szCs w:val="32"/>
          <w:lang w:val="en-US"/>
        </w:rPr>
        <w:t xml:space="preserve">  </w:t>
      </w:r>
      <w:r w:rsidRPr="00D47DF7">
        <w:rPr>
          <w:rFonts w:ascii="Times New Roman" w:hAnsi="Times New Roman"/>
          <w:b/>
          <w:sz w:val="32"/>
          <w:szCs w:val="32"/>
          <w:lang w:val="en-US"/>
        </w:rPr>
        <w:t>First Group of Working Parties</w:t>
      </w:r>
    </w:p>
    <w:p w:rsidR="007A32D6" w:rsidRDefault="007A32D6" w:rsidP="007A32D6">
      <w:pPr>
        <w:pStyle w:val="ListParagraph"/>
        <w:widowControl w:val="0"/>
        <w:autoSpaceDE w:val="0"/>
        <w:autoSpaceDN w:val="0"/>
        <w:adjustRightInd w:val="0"/>
        <w:ind w:left="3600"/>
        <w:rPr>
          <w:rFonts w:ascii="Garamond" w:hAnsi="Garamond" w:cs="Garamond"/>
          <w:sz w:val="36"/>
          <w:szCs w:val="36"/>
          <w:lang w:val="en-US"/>
        </w:rPr>
      </w:pPr>
    </w:p>
    <w:p w:rsidR="006D3717" w:rsidRPr="00526655" w:rsidRDefault="00E2517F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 xml:space="preserve">Civil Liability and Insurance </w:t>
      </w:r>
    </w:p>
    <w:p w:rsidR="006D3717" w:rsidRPr="007A32D6" w:rsidRDefault="006D3717" w:rsidP="006D3717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7A32D6" w:rsidRPr="007A32D6" w:rsidRDefault="007A32D6" w:rsidP="006D3717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 w:rsidRPr="007A32D6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“</w:t>
      </w:r>
      <w:r w:rsidR="006D3717" w:rsidRPr="007A32D6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D and O liability insurance in times of economic troubles", </w:t>
      </w:r>
    </w:p>
    <w:p w:rsidR="003C1ED2" w:rsidRDefault="003C1ED2" w:rsidP="006D3717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</w:p>
    <w:p w:rsidR="006D3717" w:rsidRPr="007A32D6" w:rsidRDefault="006D3717" w:rsidP="006D3717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  <w:proofErr w:type="gramStart"/>
      <w:r w:rsidRPr="007A32D6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"Types of damages that can be claimed and covered by liability insurances and its valuation/ruling".</w:t>
      </w:r>
      <w:proofErr w:type="gramEnd"/>
    </w:p>
    <w:p w:rsidR="003C1ED2" w:rsidRDefault="003C1ED2" w:rsidP="003C1ED2">
      <w:pPr>
        <w:widowControl w:val="0"/>
        <w:autoSpaceDE w:val="0"/>
        <w:autoSpaceDN w:val="0"/>
        <w:adjustRightInd w:val="0"/>
        <w:spacing w:after="240"/>
        <w:ind w:left="1420"/>
        <w:rPr>
          <w:rFonts w:ascii="Times New Roman" w:eastAsiaTheme="minorHAnsi" w:hAnsi="Times New Roman" w:cs="Arial"/>
          <w:sz w:val="32"/>
          <w:szCs w:val="26"/>
          <w:lang w:val="en-US"/>
        </w:rPr>
      </w:pPr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-</w:t>
      </w:r>
      <w:r>
        <w:rPr>
          <w:rFonts w:ascii="Times New Roman" w:eastAsiaTheme="minorHAnsi" w:hAnsi="Times New Roman"/>
          <w:sz w:val="32"/>
          <w:szCs w:val="18"/>
          <w:lang w:val="en-US"/>
        </w:rPr>
        <w:t> </w:t>
      </w:r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Dr. </w:t>
      </w:r>
      <w:proofErr w:type="spell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Ecechan</w:t>
      </w:r>
      <w:proofErr w:type="spellEnd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</w:t>
      </w:r>
      <w:proofErr w:type="spell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Yesilova</w:t>
      </w:r>
      <w:proofErr w:type="spellEnd"/>
      <w:proofErr w:type="gram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 </w:t>
      </w:r>
      <w:r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(</w:t>
      </w:r>
      <w:proofErr w:type="gramEnd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Turkey)</w:t>
      </w:r>
    </w:p>
    <w:p w:rsidR="003C1ED2" w:rsidRDefault="003C1ED2" w:rsidP="003C1ED2">
      <w:pPr>
        <w:widowControl w:val="0"/>
        <w:autoSpaceDE w:val="0"/>
        <w:autoSpaceDN w:val="0"/>
        <w:adjustRightInd w:val="0"/>
        <w:spacing w:after="240"/>
        <w:ind w:left="1420"/>
        <w:rPr>
          <w:rFonts w:ascii="Times New Roman" w:eastAsiaTheme="minorHAnsi" w:hAnsi="Times New Roman"/>
          <w:sz w:val="32"/>
          <w:szCs w:val="18"/>
          <w:lang w:val="en-US"/>
        </w:rPr>
      </w:pPr>
      <w:r>
        <w:rPr>
          <w:rFonts w:ascii="Times New Roman" w:eastAsiaTheme="minorHAnsi" w:hAnsi="Times New Roman" w:cs="Arial"/>
          <w:sz w:val="32"/>
          <w:szCs w:val="26"/>
          <w:lang w:val="en-US"/>
        </w:rPr>
        <w:t xml:space="preserve">- </w:t>
      </w:r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Prof. </w:t>
      </w:r>
      <w:proofErr w:type="spell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Kyriaki</w:t>
      </w:r>
      <w:proofErr w:type="spellEnd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</w:t>
      </w:r>
      <w:proofErr w:type="spell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Noussia</w:t>
      </w:r>
      <w:proofErr w:type="spellEnd"/>
      <w:proofErr w:type="gram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 </w:t>
      </w:r>
      <w:r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(</w:t>
      </w:r>
      <w:proofErr w:type="gramEnd"/>
      <w:r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Greece and </w:t>
      </w:r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Germany); </w:t>
      </w:r>
    </w:p>
    <w:p w:rsidR="003C1ED2" w:rsidRPr="003C1ED2" w:rsidRDefault="003C1ED2" w:rsidP="003C1ED2">
      <w:pPr>
        <w:widowControl w:val="0"/>
        <w:autoSpaceDE w:val="0"/>
        <w:autoSpaceDN w:val="0"/>
        <w:adjustRightInd w:val="0"/>
        <w:spacing w:after="240"/>
        <w:ind w:left="1420"/>
        <w:rPr>
          <w:rFonts w:ascii="Times New Roman" w:eastAsiaTheme="minorHAnsi" w:hAnsi="Times New Roman" w:cs="Arial"/>
          <w:sz w:val="32"/>
          <w:szCs w:val="26"/>
          <w:lang w:val="en-US"/>
        </w:rPr>
      </w:pPr>
      <w:r>
        <w:rPr>
          <w:rFonts w:ascii="Times New Roman" w:eastAsiaTheme="minorHAnsi" w:hAnsi="Times New Roman"/>
          <w:sz w:val="32"/>
          <w:szCs w:val="18"/>
          <w:lang w:val="en-US"/>
        </w:rPr>
        <w:t xml:space="preserve">- </w:t>
      </w:r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Prof </w:t>
      </w:r>
      <w:proofErr w:type="spell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Ádám</w:t>
      </w:r>
      <w:proofErr w:type="spellEnd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</w:t>
      </w:r>
      <w:proofErr w:type="spellStart"/>
      <w:proofErr w:type="gramStart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Fuglinszky</w:t>
      </w:r>
      <w:proofErr w:type="spellEnd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</w:t>
      </w:r>
      <w:r>
        <w:rPr>
          <w:rFonts w:ascii="Times New Roman" w:eastAsiaTheme="minorHAnsi" w:hAnsi="Times New Roman" w:cs="Calibri"/>
          <w:sz w:val="32"/>
          <w:szCs w:val="30"/>
          <w:lang w:val="en-US"/>
        </w:rPr>
        <w:t xml:space="preserve"> </w:t>
      </w:r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(</w:t>
      </w:r>
      <w:proofErr w:type="gramEnd"/>
      <w:r w:rsidRPr="003C1ED2">
        <w:rPr>
          <w:rFonts w:ascii="Times New Roman" w:eastAsiaTheme="minorHAnsi" w:hAnsi="Times New Roman" w:cs="Calibri"/>
          <w:sz w:val="32"/>
          <w:szCs w:val="30"/>
          <w:lang w:val="en-US"/>
        </w:rPr>
        <w:t>Hungary)</w:t>
      </w:r>
    </w:p>
    <w:p w:rsidR="007A32D6" w:rsidRPr="003C1ED2" w:rsidRDefault="007A32D6" w:rsidP="006D3717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E2517F" w:rsidRPr="007A32D6" w:rsidRDefault="00E2517F" w:rsidP="006D3717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7A32D6" w:rsidRPr="00526655" w:rsidRDefault="00E2517F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 xml:space="preserve">Consumer Protection and Dispute Resolution &amp; Distribution of Insurance </w:t>
      </w:r>
    </w:p>
    <w:p w:rsidR="002A5FF8" w:rsidRPr="00526655" w:rsidRDefault="00E2517F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 xml:space="preserve">(Joint Meeting) </w:t>
      </w:r>
    </w:p>
    <w:p w:rsidR="002A5FF8" w:rsidRPr="00526655" w:rsidRDefault="002A5FF8" w:rsidP="002A5FF8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color w:val="0000FF"/>
          <w:sz w:val="40"/>
          <w:szCs w:val="36"/>
          <w:lang w:val="en-US"/>
        </w:rPr>
      </w:pPr>
    </w:p>
    <w:p w:rsidR="00526655" w:rsidRDefault="002A5FF8" w:rsidP="002A5FF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 w:rsidRPr="007A32D6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Definition of consumer in the insurance law and regu</w:t>
      </w:r>
      <w:r w:rsidR="00526655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lation including intermediaries</w:t>
      </w:r>
      <w:r w:rsidRPr="007A32D6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</w:t>
      </w:r>
    </w:p>
    <w:p w:rsidR="002676D9" w:rsidRDefault="002676D9" w:rsidP="00C42EF9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Prof. </w:t>
      </w:r>
      <w:proofErr w:type="spellStart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Pierpaolo</w:t>
      </w:r>
      <w:proofErr w:type="spellEnd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Marano</w:t>
      </w:r>
      <w:proofErr w:type="spellEnd"/>
      <w:r w:rsidR="00C42EF9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(EU Law)</w:t>
      </w:r>
    </w:p>
    <w:p w:rsidR="002676D9" w:rsidRDefault="002676D9" w:rsidP="00C42EF9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Prof. Birgit Kuschke</w:t>
      </w:r>
      <w:r w:rsidR="00C42EF9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(South African Law)</w:t>
      </w:r>
    </w:p>
    <w:p w:rsidR="002676D9" w:rsidRDefault="002676D9" w:rsidP="00C42EF9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Av. </w:t>
      </w:r>
      <w:proofErr w:type="spellStart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Ahmet</w:t>
      </w:r>
      <w:proofErr w:type="spellEnd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Karayazgan</w:t>
      </w:r>
      <w:proofErr w:type="spellEnd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(LLM Istanbul)</w:t>
      </w:r>
    </w:p>
    <w:p w:rsidR="00526655" w:rsidRDefault="00526655" w:rsidP="002A5FF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</w:p>
    <w:p w:rsidR="002676D9" w:rsidRDefault="002676D9" w:rsidP="002A5FF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</w:p>
    <w:p w:rsidR="00A27033" w:rsidRDefault="00A27033" w:rsidP="002A5FF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Dispute Resolution:</w:t>
      </w:r>
    </w:p>
    <w:p w:rsidR="00C42EF9" w:rsidRDefault="00A27033" w:rsidP="00C42EF9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Prof. Chris Rodd</w:t>
      </w:r>
      <w:r w:rsidR="002A5FF8" w:rsidRPr="007A32D6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</w:t>
      </w:r>
      <w:r w:rsidR="00C42EF9"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-Australian Practice</w:t>
      </w:r>
    </w:p>
    <w:p w:rsidR="002676D9" w:rsidRDefault="00C42EF9" w:rsidP="00C42EF9">
      <w:pPr>
        <w:widowControl w:val="0"/>
        <w:autoSpaceDE w:val="0"/>
        <w:autoSpaceDN w:val="0"/>
        <w:adjustRightInd w:val="0"/>
        <w:ind w:firstLine="72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Av. </w:t>
      </w:r>
      <w:proofErr w:type="spellStart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Hüseyin</w:t>
      </w:r>
      <w:proofErr w:type="spellEnd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>Arslan</w:t>
      </w:r>
      <w:proofErr w:type="spellEnd"/>
      <w:r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  <w:t xml:space="preserve"> -Turkish Practice </w:t>
      </w:r>
    </w:p>
    <w:p w:rsidR="002676D9" w:rsidRDefault="002676D9" w:rsidP="002A5FF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</w:p>
    <w:p w:rsidR="00526655" w:rsidRDefault="00526655" w:rsidP="002A5FF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1A1A1A"/>
          <w:sz w:val="32"/>
          <w:szCs w:val="26"/>
          <w:lang w:val="en-US"/>
        </w:rPr>
      </w:pPr>
    </w:p>
    <w:p w:rsidR="00E2517F" w:rsidRPr="007A32D6" w:rsidRDefault="00E2517F" w:rsidP="002A5FF8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674265" w:rsidRPr="00526655" w:rsidRDefault="00E2517F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>Reinsurance</w:t>
      </w:r>
    </w:p>
    <w:p w:rsidR="00674265" w:rsidRPr="007A32D6" w:rsidRDefault="00674265" w:rsidP="00674265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C42EF9" w:rsidRDefault="00C42EF9" w:rsidP="00C42EF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Anti-Suit Injunctions in Various Jurisdictions </w:t>
      </w:r>
    </w:p>
    <w:p w:rsidR="00C42EF9" w:rsidRDefault="00C42EF9" w:rsidP="00C42EF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proofErr w:type="spellStart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Kyriaki</w:t>
      </w:r>
      <w:proofErr w:type="spellEnd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 </w:t>
      </w:r>
      <w:proofErr w:type="spellStart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Noussia</w:t>
      </w:r>
      <w:proofErr w:type="spellEnd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 (Greece and Germany), </w:t>
      </w:r>
    </w:p>
    <w:p w:rsidR="00C42EF9" w:rsidRDefault="00C42EF9" w:rsidP="00C42EF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Christian </w:t>
      </w:r>
      <w:proofErr w:type="spellStart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Bouckaert</w:t>
      </w:r>
      <w:proofErr w:type="spellEnd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 (France), </w:t>
      </w:r>
    </w:p>
    <w:p w:rsidR="00C42EF9" w:rsidRDefault="00C42EF9" w:rsidP="00C42EF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Rich </w:t>
      </w:r>
      <w:proofErr w:type="spellStart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Traub</w:t>
      </w:r>
      <w:proofErr w:type="spellEnd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 (USA) and </w:t>
      </w:r>
    </w:p>
    <w:p w:rsidR="00C42EF9" w:rsidRPr="00C42EF9" w:rsidRDefault="00C42EF9" w:rsidP="00C42EF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Michael </w:t>
      </w:r>
      <w:proofErr w:type="spellStart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Mendelowitz</w:t>
      </w:r>
      <w:proofErr w:type="spellEnd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 (England).</w:t>
      </w:r>
    </w:p>
    <w:p w:rsidR="00C42EF9" w:rsidRPr="00C42EF9" w:rsidRDefault="00C42EF9" w:rsidP="00C42EF9">
      <w:pPr>
        <w:widowControl w:val="0"/>
        <w:autoSpaceDE w:val="0"/>
        <w:autoSpaceDN w:val="0"/>
        <w:adjustRightInd w:val="0"/>
        <w:ind w:left="72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</w:p>
    <w:p w:rsidR="00C42EF9" w:rsidRPr="00C42EF9" w:rsidRDefault="00C42EF9" w:rsidP="00C42EF9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The London Market Excess of Loss (LMX) Spiral and   </w:t>
      </w:r>
    </w:p>
    <w:p w:rsidR="00C42EF9" w:rsidRPr="00C42EF9" w:rsidRDefault="00C42EF9" w:rsidP="00C42EF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  <w:proofErr w:type="gramStart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the</w:t>
      </w:r>
      <w:proofErr w:type="gramEnd"/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 xml:space="preserve"> Legal Issues That Have Arisen.</w:t>
      </w:r>
    </w:p>
    <w:p w:rsidR="00C42EF9" w:rsidRPr="00C42EF9" w:rsidRDefault="00C42EF9" w:rsidP="00C42EF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color w:val="1A1A1A"/>
          <w:sz w:val="32"/>
          <w:szCs w:val="32"/>
          <w:lang w:val="en-US"/>
        </w:rPr>
      </w:pPr>
      <w:r w:rsidRPr="00C42EF9">
        <w:rPr>
          <w:rFonts w:ascii="Times New Roman" w:eastAsiaTheme="minorHAnsi" w:hAnsi="Times New Roman"/>
          <w:color w:val="1A1A1A"/>
          <w:sz w:val="32"/>
          <w:szCs w:val="32"/>
          <w:lang w:val="en-US"/>
        </w:rPr>
        <w:t>Caroline Bell (England)</w:t>
      </w:r>
    </w:p>
    <w:p w:rsidR="00674265" w:rsidRPr="007A32D6" w:rsidRDefault="00674265" w:rsidP="00674265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E2517F" w:rsidRPr="007A32D6" w:rsidRDefault="00E2517F" w:rsidP="00674265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E2517F" w:rsidRPr="007A32D6" w:rsidRDefault="00E2517F" w:rsidP="00E2517F">
      <w:pPr>
        <w:rPr>
          <w:rFonts w:ascii="Times New Roman" w:hAnsi="Times New Roman"/>
          <w:sz w:val="32"/>
        </w:rPr>
      </w:pPr>
      <w:r w:rsidRPr="007A32D6">
        <w:rPr>
          <w:rFonts w:ascii="Times New Roman" w:hAnsi="Times New Roman"/>
          <w:sz w:val="32"/>
        </w:rPr>
        <w:t xml:space="preserve"> </w:t>
      </w: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6D6284" w:rsidRDefault="006D6284" w:rsidP="00E2517F">
      <w:pPr>
        <w:rPr>
          <w:rFonts w:ascii="Times New Roman" w:hAnsi="Times New Roman"/>
          <w:b/>
          <w:color w:val="0000FF"/>
          <w:sz w:val="40"/>
          <w:u w:val="single"/>
        </w:rPr>
      </w:pPr>
    </w:p>
    <w:p w:rsidR="00E2517F" w:rsidRPr="00526655" w:rsidRDefault="00526655" w:rsidP="00E2517F">
      <w:pPr>
        <w:rPr>
          <w:rFonts w:ascii="Times New Roman" w:hAnsi="Times New Roman"/>
          <w:b/>
          <w:color w:val="0000FF"/>
          <w:sz w:val="40"/>
          <w:u w:val="single"/>
        </w:rPr>
      </w:pPr>
      <w:r>
        <w:rPr>
          <w:rFonts w:ascii="Times New Roman" w:hAnsi="Times New Roman"/>
          <w:b/>
          <w:color w:val="0000FF"/>
          <w:sz w:val="40"/>
          <w:u w:val="single"/>
        </w:rPr>
        <w:t>FRI</w:t>
      </w:r>
      <w:r w:rsidRPr="00526655">
        <w:rPr>
          <w:rFonts w:ascii="Times New Roman" w:hAnsi="Times New Roman"/>
          <w:b/>
          <w:color w:val="0000FF"/>
          <w:sz w:val="40"/>
          <w:u w:val="single"/>
        </w:rPr>
        <w:t>DAY 4 MAY 2012</w:t>
      </w:r>
    </w:p>
    <w:p w:rsidR="00761EBA" w:rsidRDefault="00761EBA" w:rsidP="00E2517F">
      <w:pPr>
        <w:rPr>
          <w:rFonts w:ascii="Times New Roman" w:hAnsi="Times New Roman"/>
          <w:sz w:val="32"/>
        </w:rPr>
      </w:pPr>
    </w:p>
    <w:p w:rsidR="00761EBA" w:rsidRPr="00761EBA" w:rsidRDefault="00761EBA" w:rsidP="00E2517F">
      <w:pPr>
        <w:rPr>
          <w:rFonts w:ascii="Times New Roman" w:hAnsi="Times New Roman"/>
          <w:b/>
          <w:color w:val="008000"/>
          <w:sz w:val="40"/>
          <w:u w:val="single"/>
        </w:rPr>
      </w:pPr>
      <w:r w:rsidRPr="00761EBA">
        <w:rPr>
          <w:rFonts w:ascii="Times New Roman" w:hAnsi="Times New Roman"/>
          <w:b/>
          <w:color w:val="008000"/>
          <w:sz w:val="40"/>
          <w:u w:val="single"/>
        </w:rPr>
        <w:t>(The Marmara Hotel- Taksim)</w:t>
      </w:r>
    </w:p>
    <w:p w:rsidR="00E2517F" w:rsidRPr="007A32D6" w:rsidRDefault="00E2517F" w:rsidP="00E2517F">
      <w:pPr>
        <w:rPr>
          <w:rFonts w:ascii="Times New Roman" w:hAnsi="Times New Roman"/>
          <w:sz w:val="32"/>
        </w:rPr>
      </w:pPr>
    </w:p>
    <w:p w:rsidR="00266C4D" w:rsidRPr="007A32D6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en-US"/>
        </w:rPr>
      </w:pPr>
      <w:r w:rsidRPr="007A32D6">
        <w:rPr>
          <w:rFonts w:ascii="Times New Roman" w:hAnsi="Times New Roman"/>
          <w:sz w:val="32"/>
          <w:szCs w:val="32"/>
          <w:lang w:val="en-US"/>
        </w:rPr>
        <w:t xml:space="preserve">09.00 - 11.00    </w:t>
      </w:r>
      <w:r w:rsidRPr="007A32D6">
        <w:rPr>
          <w:rFonts w:ascii="Times New Roman" w:hAnsi="Times New Roman"/>
          <w:sz w:val="32"/>
          <w:szCs w:val="32"/>
          <w:lang w:val="en-US"/>
        </w:rPr>
        <w:tab/>
        <w:t xml:space="preserve">  </w:t>
      </w:r>
      <w:r w:rsidRPr="007A32D6">
        <w:rPr>
          <w:rFonts w:ascii="Times New Roman" w:hAnsi="Times New Roman"/>
          <w:b/>
          <w:sz w:val="32"/>
          <w:szCs w:val="32"/>
          <w:lang w:val="en-US"/>
        </w:rPr>
        <w:t>Second Group of Working Parties</w:t>
      </w:r>
    </w:p>
    <w:p w:rsidR="00E2517F" w:rsidRPr="007A32D6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6D6284" w:rsidRDefault="006D6284" w:rsidP="00266C4D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</w:p>
    <w:p w:rsidR="00674265" w:rsidRPr="00526655" w:rsidRDefault="00E2517F" w:rsidP="00266C4D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>Climate Change</w:t>
      </w:r>
    </w:p>
    <w:p w:rsidR="006D6284" w:rsidRDefault="006D6284" w:rsidP="00674265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674265" w:rsidRPr="007A32D6" w:rsidRDefault="00674265" w:rsidP="00674265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674265" w:rsidRPr="007A32D6" w:rsidRDefault="00674265" w:rsidP="00674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eastAsiaTheme="minorHAnsi" w:hAnsi="Times New Roman" w:cs="Helvetica"/>
          <w:sz w:val="32"/>
          <w:lang w:val="en-US"/>
        </w:rPr>
      </w:pPr>
      <w:r w:rsidRPr="007A32D6">
        <w:rPr>
          <w:rFonts w:ascii="Times New Roman" w:eastAsiaTheme="minorHAnsi" w:hAnsi="Times New Roman" w:cs="Arial"/>
          <w:sz w:val="32"/>
          <w:szCs w:val="20"/>
          <w:lang w:val="en-US"/>
        </w:rPr>
        <w:t xml:space="preserve">Implications of the published Commission reports into the 2011 Queensland and other Australian floods: </w:t>
      </w:r>
      <w:r w:rsidRPr="007A32D6">
        <w:rPr>
          <w:rFonts w:ascii="Times New Roman" w:eastAsiaTheme="minorHAnsi" w:hAnsi="Times New Roman" w:cs="Arial"/>
          <w:b/>
          <w:bCs/>
          <w:sz w:val="32"/>
          <w:szCs w:val="20"/>
          <w:lang w:val="en-US"/>
        </w:rPr>
        <w:t>Chris Rodd - CGU, Melbourne</w:t>
      </w:r>
    </w:p>
    <w:p w:rsidR="00674265" w:rsidRPr="007A32D6" w:rsidRDefault="00674265" w:rsidP="00674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eastAsiaTheme="minorHAnsi" w:hAnsi="Times New Roman" w:cs="Helvetica"/>
          <w:sz w:val="32"/>
          <w:lang w:val="en-US"/>
        </w:rPr>
      </w:pPr>
      <w:r w:rsidRPr="007A32D6">
        <w:rPr>
          <w:rFonts w:ascii="Times New Roman" w:eastAsiaTheme="minorHAnsi" w:hAnsi="Times New Roman" w:cs="Arial"/>
          <w:sz w:val="32"/>
          <w:szCs w:val="20"/>
          <w:lang w:val="en-US"/>
        </w:rPr>
        <w:t>Update on</w:t>
      </w:r>
      <w:r w:rsidRPr="007A32D6">
        <w:rPr>
          <w:rFonts w:ascii="Times New Roman" w:eastAsiaTheme="minorHAnsi" w:hAnsi="Times New Roman" w:cs="Arial"/>
          <w:b/>
          <w:bCs/>
          <w:sz w:val="32"/>
          <w:szCs w:val="20"/>
          <w:lang w:val="en-US"/>
        </w:rPr>
        <w:t xml:space="preserve"> Climate Change Liability</w:t>
      </w:r>
      <w:r w:rsidRPr="007A32D6">
        <w:rPr>
          <w:rFonts w:ascii="Times New Roman" w:eastAsiaTheme="minorHAnsi" w:hAnsi="Times New Roman" w:cs="Arial"/>
          <w:sz w:val="32"/>
          <w:szCs w:val="20"/>
          <w:lang w:val="en-US"/>
        </w:rPr>
        <w:t xml:space="preserve"> cases in the US Supreme Court and elsewhere - </w:t>
      </w:r>
      <w:proofErr w:type="spellStart"/>
      <w:r w:rsidRPr="007A32D6">
        <w:rPr>
          <w:rFonts w:ascii="Times New Roman" w:eastAsiaTheme="minorHAnsi" w:hAnsi="Times New Roman" w:cs="Arial"/>
          <w:b/>
          <w:bCs/>
          <w:sz w:val="32"/>
          <w:szCs w:val="20"/>
          <w:lang w:val="en-US"/>
        </w:rPr>
        <w:t>tbc</w:t>
      </w:r>
      <w:proofErr w:type="spellEnd"/>
    </w:p>
    <w:p w:rsidR="00674265" w:rsidRPr="007A32D6" w:rsidRDefault="00674265" w:rsidP="00674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eastAsiaTheme="minorHAnsi" w:hAnsi="Times New Roman" w:cs="Helvetica"/>
          <w:sz w:val="32"/>
          <w:lang w:val="en-US"/>
        </w:rPr>
      </w:pPr>
      <w:r w:rsidRPr="007A32D6">
        <w:rPr>
          <w:rFonts w:ascii="Times New Roman" w:eastAsiaTheme="minorHAnsi" w:hAnsi="Times New Roman" w:cs="Arial"/>
          <w:sz w:val="32"/>
          <w:szCs w:val="20"/>
          <w:lang w:val="en-US"/>
        </w:rPr>
        <w:t xml:space="preserve">Are insurers proving themselves to be leaders or fair weather friends in tackling Climate Change?  - </w:t>
      </w:r>
      <w:proofErr w:type="spellStart"/>
      <w:r w:rsidRPr="007A32D6">
        <w:rPr>
          <w:rFonts w:ascii="Times New Roman" w:eastAsiaTheme="minorHAnsi" w:hAnsi="Times New Roman" w:cs="Arial"/>
          <w:b/>
          <w:bCs/>
          <w:sz w:val="32"/>
          <w:szCs w:val="20"/>
          <w:lang w:val="en-US"/>
        </w:rPr>
        <w:t>tbc</w:t>
      </w:r>
      <w:proofErr w:type="spellEnd"/>
      <w:r w:rsidRPr="007A32D6">
        <w:rPr>
          <w:rFonts w:ascii="Times New Roman" w:eastAsiaTheme="minorHAnsi" w:hAnsi="Times New Roman" w:cs="Arial"/>
          <w:sz w:val="32"/>
          <w:szCs w:val="20"/>
          <w:lang w:val="en-US"/>
        </w:rPr>
        <w:t>  </w:t>
      </w:r>
    </w:p>
    <w:p w:rsidR="00674265" w:rsidRPr="007A32D6" w:rsidRDefault="00674265" w:rsidP="0067426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eastAsiaTheme="minorHAnsi" w:hAnsi="Times New Roman" w:cs="Helvetica"/>
          <w:sz w:val="32"/>
          <w:lang w:val="en-US"/>
        </w:rPr>
      </w:pPr>
      <w:r w:rsidRPr="007A32D6">
        <w:rPr>
          <w:rFonts w:ascii="Times New Roman" w:eastAsiaTheme="minorHAnsi" w:hAnsi="Times New Roman" w:cs="Arial"/>
          <w:sz w:val="32"/>
          <w:szCs w:val="20"/>
          <w:lang w:val="en-US"/>
        </w:rPr>
        <w:t xml:space="preserve">Climate risk and food security -  comparative study of role of government subsidies and private market crop insurance in different jurisdictions - </w:t>
      </w:r>
      <w:r w:rsidRPr="007A32D6">
        <w:rPr>
          <w:rFonts w:ascii="Times New Roman" w:eastAsiaTheme="minorHAnsi" w:hAnsi="Times New Roman" w:cs="Arial"/>
          <w:b/>
          <w:bCs/>
          <w:sz w:val="32"/>
          <w:szCs w:val="20"/>
          <w:lang w:val="en-US"/>
        </w:rPr>
        <w:t>various</w:t>
      </w:r>
    </w:p>
    <w:p w:rsidR="00E2517F" w:rsidRPr="007A32D6" w:rsidRDefault="00E2517F" w:rsidP="00674265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  <w:r w:rsidRPr="007A32D6">
        <w:rPr>
          <w:rFonts w:ascii="Times New Roman" w:hAnsi="Times New Roman" w:cs="Garamond"/>
          <w:sz w:val="32"/>
          <w:szCs w:val="36"/>
          <w:lang w:val="en-US"/>
        </w:rPr>
        <w:t xml:space="preserve"> </w:t>
      </w:r>
    </w:p>
    <w:p w:rsidR="006D6284" w:rsidRDefault="006D6284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</w:p>
    <w:p w:rsidR="00674265" w:rsidRPr="00526655" w:rsidRDefault="00E2517F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>Accumulations of Claims &amp; Subrogation</w:t>
      </w:r>
    </w:p>
    <w:p w:rsidR="007A32D6" w:rsidRPr="007A32D6" w:rsidRDefault="007A32D6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6D6284" w:rsidRDefault="006D6284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</w:p>
    <w:p w:rsidR="007A32D6" w:rsidRPr="00526655" w:rsidRDefault="00674265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</w:pPr>
      <w:r w:rsidRPr="00526655">
        <w:rPr>
          <w:rFonts w:ascii="Times New Roman" w:hAnsi="Times New Roman" w:cs="Garamond"/>
          <w:b/>
          <w:color w:val="0000FF"/>
          <w:sz w:val="40"/>
          <w:szCs w:val="36"/>
          <w:u w:val="single"/>
          <w:lang w:val="en-US"/>
        </w:rPr>
        <w:t xml:space="preserve">New Technologies </w:t>
      </w:r>
    </w:p>
    <w:p w:rsidR="007A32D6" w:rsidRPr="007A32D6" w:rsidRDefault="007A32D6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7A32D6" w:rsidRPr="007A32D6" w:rsidRDefault="007A32D6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</w:p>
    <w:p w:rsidR="007A32D6" w:rsidRPr="007A32D6" w:rsidRDefault="007A32D6" w:rsidP="007A32D6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Arial"/>
          <w:color w:val="00106A"/>
          <w:sz w:val="32"/>
          <w:szCs w:val="26"/>
          <w:lang w:val="en-US"/>
        </w:rPr>
      </w:pPr>
      <w:r w:rsidRPr="007A32D6">
        <w:rPr>
          <w:rFonts w:ascii="Times New Roman" w:eastAsiaTheme="minorHAnsi" w:hAnsi="Times New Roman" w:cs="Arial"/>
          <w:color w:val="00106A"/>
          <w:sz w:val="32"/>
          <w:szCs w:val="26"/>
          <w:lang w:val="en-US"/>
        </w:rPr>
        <w:t xml:space="preserve">a) New Internet Risks, Liability and Insurance </w:t>
      </w:r>
    </w:p>
    <w:p w:rsidR="007A32D6" w:rsidRPr="007A32D6" w:rsidRDefault="007A32D6" w:rsidP="007A32D6">
      <w:pPr>
        <w:widowControl w:val="0"/>
        <w:autoSpaceDE w:val="0"/>
        <w:autoSpaceDN w:val="0"/>
        <w:adjustRightInd w:val="0"/>
        <w:rPr>
          <w:rFonts w:ascii="Times New Roman" w:hAnsi="Times New Roman" w:cs="Garamond"/>
          <w:sz w:val="32"/>
          <w:szCs w:val="36"/>
          <w:lang w:val="en-US"/>
        </w:rPr>
      </w:pPr>
      <w:proofErr w:type="gramStart"/>
      <w:r w:rsidRPr="007A32D6">
        <w:rPr>
          <w:rFonts w:ascii="Times New Roman" w:eastAsiaTheme="minorHAnsi" w:hAnsi="Times New Roman" w:cs="Arial"/>
          <w:color w:val="00106A"/>
          <w:sz w:val="32"/>
          <w:szCs w:val="26"/>
          <w:lang w:val="en-US"/>
        </w:rPr>
        <w:t>b</w:t>
      </w:r>
      <w:proofErr w:type="gramEnd"/>
      <w:r w:rsidRPr="007A32D6">
        <w:rPr>
          <w:rFonts w:ascii="Times New Roman" w:eastAsiaTheme="minorHAnsi" w:hAnsi="Times New Roman" w:cs="Arial"/>
          <w:color w:val="00106A"/>
          <w:sz w:val="32"/>
          <w:szCs w:val="26"/>
          <w:lang w:val="en-US"/>
        </w:rPr>
        <w:t>) Environmental pollution through GMO´s and nanoparticles: Liability and Insurance”.</w:t>
      </w:r>
    </w:p>
    <w:p w:rsidR="00E2517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526655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Coffee Break</w:t>
      </w:r>
    </w:p>
    <w:p w:rsidR="00526655" w:rsidRDefault="00526655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80002A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80002A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526655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11.</w:t>
      </w:r>
      <w:r w:rsidRPr="00526655">
        <w:rPr>
          <w:rFonts w:ascii="Times New Roman" w:hAnsi="Times New Roman"/>
          <w:sz w:val="32"/>
          <w:szCs w:val="32"/>
          <w:lang w:val="en-US"/>
        </w:rPr>
        <w:t>30 </w:t>
      </w:r>
      <w:r w:rsidRPr="00526655">
        <w:rPr>
          <w:rFonts w:ascii="Times New Roman" w:hAnsi="Times New Roman"/>
          <w:b/>
          <w:color w:val="0000FF"/>
          <w:sz w:val="40"/>
          <w:szCs w:val="32"/>
          <w:lang w:val="en-US"/>
        </w:rPr>
        <w:t xml:space="preserve">                    </w:t>
      </w:r>
      <w:r w:rsidRPr="00526655">
        <w:rPr>
          <w:rFonts w:ascii="Times New Roman" w:hAnsi="Times New Roman"/>
          <w:b/>
          <w:color w:val="0000FF"/>
          <w:sz w:val="40"/>
          <w:szCs w:val="32"/>
          <w:lang w:val="en-US"/>
        </w:rPr>
        <w:tab/>
      </w:r>
      <w:r w:rsidRPr="00526655"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  <w:t xml:space="preserve">“Transparency” </w:t>
      </w:r>
    </w:p>
    <w:p w:rsidR="00E2517F" w:rsidRPr="00526655" w:rsidRDefault="00E2517F" w:rsidP="00E2517F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</w:pPr>
      <w:r w:rsidRPr="00526655"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  <w:t xml:space="preserve">Joint Seminar  </w:t>
      </w:r>
    </w:p>
    <w:p w:rsidR="00E2517F" w:rsidRPr="00526655" w:rsidRDefault="00E2517F" w:rsidP="00E2517F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</w:pPr>
      <w:r w:rsidRPr="00526655"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  <w:t xml:space="preserve">Turkish &amp; German </w:t>
      </w:r>
    </w:p>
    <w:p w:rsidR="00E2517F" w:rsidRPr="00526655" w:rsidRDefault="00E2517F" w:rsidP="00E2517F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</w:pPr>
      <w:r w:rsidRPr="00526655">
        <w:rPr>
          <w:rFonts w:ascii="Times New Roman" w:hAnsi="Times New Roman"/>
          <w:b/>
          <w:color w:val="0000FF"/>
          <w:sz w:val="40"/>
          <w:szCs w:val="32"/>
          <w:u w:val="single"/>
          <w:lang w:val="en-US"/>
        </w:rPr>
        <w:t xml:space="preserve">Insurance Law Associations </w:t>
      </w:r>
    </w:p>
    <w:p w:rsidR="00E2517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80002A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11.30-13.00</w:t>
      </w:r>
    </w:p>
    <w:p w:rsidR="00E2517F" w:rsidRPr="0080002A" w:rsidRDefault="00E2517F" w:rsidP="00E2517F">
      <w:pPr>
        <w:widowControl w:val="0"/>
        <w:autoSpaceDE w:val="0"/>
        <w:autoSpaceDN w:val="0"/>
        <w:adjustRightInd w:val="0"/>
        <w:ind w:left="2160" w:firstLine="720"/>
        <w:rPr>
          <w:rFonts w:ascii="Times New Roman" w:hAnsi="Times New Roman"/>
          <w:sz w:val="32"/>
          <w:szCs w:val="32"/>
          <w:lang w:val="en-US"/>
        </w:rPr>
      </w:pPr>
    </w:p>
    <w:p w:rsidR="00E2517F" w:rsidRPr="0080002A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>Transparency as a gen</w:t>
      </w:r>
      <w:r>
        <w:rPr>
          <w:rFonts w:ascii="Times New Roman" w:hAnsi="Times New Roman" w:cs="Calibri"/>
          <w:b/>
          <w:sz w:val="30"/>
          <w:szCs w:val="30"/>
          <w:lang w:val="en-US"/>
        </w:rPr>
        <w:t>eral principle of Insurance law</w:t>
      </w:r>
    </w:p>
    <w:p w:rsidR="00E2517F" w:rsidRPr="00AE27C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sz w:val="30"/>
          <w:szCs w:val="30"/>
          <w:lang w:val="de-DE"/>
        </w:rPr>
      </w:pPr>
      <w:r w:rsidRPr="00AE27CF">
        <w:rPr>
          <w:rFonts w:ascii="Times New Roman" w:hAnsi="Times New Roman" w:cs="Calibri"/>
          <w:sz w:val="30"/>
          <w:szCs w:val="30"/>
          <w:lang w:val="de-DE"/>
        </w:rPr>
        <w:t xml:space="preserve">Prof. Dr. </w:t>
      </w:r>
      <w:r w:rsidRPr="00AE27CF">
        <w:rPr>
          <w:rFonts w:ascii="Times New Roman" w:hAnsi="Times New Roman" w:cs="Calibri"/>
          <w:b/>
          <w:sz w:val="30"/>
          <w:szCs w:val="30"/>
          <w:lang w:val="de-DE"/>
        </w:rPr>
        <w:t>Manfred WANDT</w:t>
      </w:r>
      <w:r w:rsidRPr="00AE27CF">
        <w:rPr>
          <w:rFonts w:ascii="Times New Roman" w:hAnsi="Times New Roman" w:cs="Calibri"/>
          <w:sz w:val="30"/>
          <w:szCs w:val="30"/>
          <w:lang w:val="de-DE"/>
        </w:rPr>
        <w:t>, Goethe-Universität Frankfurt</w:t>
      </w:r>
    </w:p>
    <w:p w:rsidR="00E2517F" w:rsidRPr="00AE27C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val="de-DE"/>
        </w:rPr>
      </w:pPr>
    </w:p>
    <w:p w:rsidR="00E2517F" w:rsidRPr="0080002A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>Transparency in the process of mediation (especially status-trans</w:t>
      </w:r>
      <w:r>
        <w:rPr>
          <w:rFonts w:ascii="Times New Roman" w:hAnsi="Times New Roman" w:cs="Calibri"/>
          <w:b/>
          <w:sz w:val="30"/>
          <w:szCs w:val="30"/>
          <w:lang w:val="en-US"/>
        </w:rPr>
        <w:t>parency of the intermediaries)</w:t>
      </w: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 xml:space="preserve">  </w:t>
      </w:r>
    </w:p>
    <w:p w:rsidR="00E2517F" w:rsidRPr="0080002A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/>
          <w:sz w:val="32"/>
          <w:szCs w:val="32"/>
          <w:lang w:val="en-US"/>
        </w:rPr>
      </w:pPr>
      <w:r w:rsidRPr="0080002A">
        <w:rPr>
          <w:rFonts w:ascii="Times New Roman" w:hAnsi="Times New Roman" w:cs="Calibri"/>
          <w:sz w:val="30"/>
          <w:szCs w:val="30"/>
          <w:lang w:val="en-US"/>
        </w:rPr>
        <w:t xml:space="preserve">Dr. </w:t>
      </w: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>Peter REUSCH,</w:t>
      </w:r>
      <w:r w:rsidRPr="0080002A">
        <w:rPr>
          <w:rFonts w:ascii="Times New Roman" w:hAnsi="Times New Roman" w:cs="Calibri"/>
          <w:sz w:val="30"/>
          <w:szCs w:val="30"/>
          <w:lang w:val="en-US"/>
        </w:rPr>
        <w:t xml:space="preserve"> Chief Legal Officer </w:t>
      </w:r>
      <w:proofErr w:type="gramStart"/>
      <w:r w:rsidRPr="0080002A">
        <w:rPr>
          <w:rFonts w:ascii="Times New Roman" w:hAnsi="Times New Roman" w:cs="Calibri"/>
          <w:sz w:val="30"/>
          <w:szCs w:val="30"/>
          <w:lang w:val="en-US"/>
        </w:rPr>
        <w:t>of  Helvetia</w:t>
      </w:r>
      <w:proofErr w:type="gramEnd"/>
      <w:r w:rsidRPr="0080002A">
        <w:rPr>
          <w:rFonts w:ascii="Times New Roman" w:hAnsi="Times New Roman" w:cs="Calibri"/>
          <w:sz w:val="30"/>
          <w:szCs w:val="30"/>
          <w:lang w:val="en-US"/>
        </w:rPr>
        <w:t xml:space="preserve"> Insurance, Frankfurt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alibri"/>
          <w:b/>
          <w:sz w:val="30"/>
          <w:szCs w:val="30"/>
          <w:lang w:val="en-US"/>
        </w:rPr>
      </w:pPr>
    </w:p>
    <w:p w:rsidR="00E2517F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alibri"/>
          <w:b/>
          <w:sz w:val="30"/>
          <w:szCs w:val="30"/>
          <w:lang w:val="en-US"/>
        </w:rPr>
      </w:pPr>
      <w:r w:rsidRPr="005631DD">
        <w:rPr>
          <w:rFonts w:ascii="Times New Roman" w:hAnsi="Times New Roman" w:cs="Calibri"/>
          <w:b/>
          <w:sz w:val="30"/>
          <w:szCs w:val="30"/>
          <w:lang w:val="en-US"/>
        </w:rPr>
        <w:t>Transparency concerning on-line insurance</w:t>
      </w:r>
    </w:p>
    <w:p w:rsidR="00E2517F" w:rsidRPr="00226186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alibri"/>
          <w:sz w:val="30"/>
          <w:szCs w:val="30"/>
          <w:lang w:val="en-US"/>
        </w:rPr>
      </w:pPr>
      <w:proofErr w:type="spellStart"/>
      <w:r>
        <w:rPr>
          <w:rFonts w:ascii="Times New Roman" w:hAnsi="Times New Roman" w:cs="Calibri"/>
          <w:b/>
          <w:sz w:val="30"/>
          <w:szCs w:val="30"/>
          <w:lang w:val="en-US"/>
        </w:rPr>
        <w:t>Şebnem</w:t>
      </w:r>
      <w:proofErr w:type="spellEnd"/>
      <w:r>
        <w:rPr>
          <w:rFonts w:ascii="Times New Roman" w:hAnsi="Times New Roman" w:cs="Calibri"/>
          <w:b/>
          <w:sz w:val="30"/>
          <w:szCs w:val="30"/>
          <w:lang w:val="en-US"/>
        </w:rPr>
        <w:t xml:space="preserve"> ULUSOY, </w:t>
      </w:r>
      <w:proofErr w:type="spellStart"/>
      <w:r w:rsidRPr="00226186">
        <w:rPr>
          <w:rFonts w:ascii="Times New Roman" w:hAnsi="Times New Roman" w:cs="Calibri"/>
          <w:sz w:val="30"/>
          <w:szCs w:val="30"/>
          <w:lang w:val="en-US"/>
        </w:rPr>
        <w:t>Assitant</w:t>
      </w:r>
      <w:proofErr w:type="spellEnd"/>
      <w:r w:rsidRPr="00226186">
        <w:rPr>
          <w:rFonts w:ascii="Times New Roman" w:hAnsi="Times New Roman" w:cs="Calibri"/>
          <w:sz w:val="30"/>
          <w:szCs w:val="30"/>
          <w:lang w:val="en-US"/>
        </w:rPr>
        <w:t xml:space="preserve"> General Manager</w:t>
      </w:r>
    </w:p>
    <w:p w:rsidR="00E2517F" w:rsidRPr="00226186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226186">
        <w:rPr>
          <w:rFonts w:ascii="Times New Roman" w:hAnsi="Times New Roman" w:cs="Calibri"/>
          <w:sz w:val="30"/>
          <w:szCs w:val="30"/>
          <w:lang w:val="en-US"/>
        </w:rPr>
        <w:t>Groupama</w:t>
      </w:r>
      <w:proofErr w:type="spellEnd"/>
      <w:r w:rsidRPr="00226186">
        <w:rPr>
          <w:rFonts w:ascii="Times New Roman" w:hAnsi="Times New Roman" w:cs="Calibri"/>
          <w:sz w:val="30"/>
          <w:szCs w:val="30"/>
          <w:lang w:val="en-US"/>
        </w:rPr>
        <w:t xml:space="preserve"> Turkey </w:t>
      </w:r>
    </w:p>
    <w:p w:rsidR="00E2517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Discussion</w:t>
      </w:r>
    </w:p>
    <w:p w:rsidR="00E2517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</w:p>
    <w:p w:rsidR="00E2517F" w:rsidRPr="0080002A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14.30-16.00</w:t>
      </w:r>
    </w:p>
    <w:p w:rsidR="00E2517F" w:rsidRPr="0080002A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 xml:space="preserve">Requirements regarding the transparency of standard </w:t>
      </w:r>
      <w:r>
        <w:rPr>
          <w:rFonts w:ascii="Times New Roman" w:hAnsi="Times New Roman" w:cs="Calibri"/>
          <w:b/>
          <w:sz w:val="30"/>
          <w:szCs w:val="30"/>
          <w:lang w:val="en-US"/>
        </w:rPr>
        <w:t>terms</w:t>
      </w: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 xml:space="preserve">              </w:t>
      </w:r>
    </w:p>
    <w:p w:rsidR="00E2517F" w:rsidRPr="00AE27C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/>
          <w:sz w:val="32"/>
          <w:szCs w:val="32"/>
          <w:lang w:val="de-DE"/>
        </w:rPr>
      </w:pPr>
      <w:r w:rsidRPr="00AE27CF">
        <w:rPr>
          <w:rFonts w:ascii="Times New Roman" w:hAnsi="Times New Roman" w:cs="Calibri"/>
          <w:sz w:val="30"/>
          <w:szCs w:val="30"/>
          <w:lang w:val="de-DE"/>
        </w:rPr>
        <w:t xml:space="preserve">Prof. Dr. </w:t>
      </w:r>
      <w:r w:rsidRPr="00AE27CF">
        <w:rPr>
          <w:rFonts w:ascii="Times New Roman" w:hAnsi="Times New Roman" w:cs="Calibri"/>
          <w:b/>
          <w:sz w:val="30"/>
          <w:szCs w:val="30"/>
          <w:lang w:val="de-DE"/>
        </w:rPr>
        <w:t>Oliver BRAND</w:t>
      </w:r>
      <w:r w:rsidRPr="00AE27CF">
        <w:rPr>
          <w:rFonts w:ascii="Times New Roman" w:hAnsi="Times New Roman" w:cs="Calibri"/>
          <w:sz w:val="30"/>
          <w:szCs w:val="30"/>
          <w:lang w:val="de-DE"/>
        </w:rPr>
        <w:t>, Universität Mannheim</w:t>
      </w:r>
    </w:p>
    <w:p w:rsidR="00E2517F" w:rsidRPr="00AE27CF" w:rsidRDefault="00E2517F" w:rsidP="00E2517F">
      <w:pPr>
        <w:widowControl w:val="0"/>
        <w:autoSpaceDE w:val="0"/>
        <w:autoSpaceDN w:val="0"/>
        <w:adjustRightInd w:val="0"/>
        <w:rPr>
          <w:rFonts w:ascii="Times New Roman" w:hAnsi="Times New Roman" w:cs="Calibri"/>
          <w:sz w:val="30"/>
          <w:szCs w:val="30"/>
          <w:lang w:val="de-DE"/>
        </w:rPr>
      </w:pPr>
      <w:r w:rsidRPr="00AE27CF">
        <w:rPr>
          <w:rFonts w:ascii="Times New Roman" w:hAnsi="Times New Roman" w:cs="Calibri"/>
          <w:sz w:val="30"/>
          <w:szCs w:val="30"/>
          <w:lang w:val="de-DE"/>
        </w:rPr>
        <w:t> 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>
        <w:rPr>
          <w:rFonts w:ascii="Times New Roman" w:hAnsi="Times New Roman" w:cs="Calibri"/>
          <w:b/>
          <w:sz w:val="30"/>
          <w:szCs w:val="30"/>
          <w:lang w:val="en-US"/>
        </w:rPr>
        <w:t>Problems related to the transparency of the general insurance conditions in Turkish Law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proofErr w:type="gramStart"/>
      <w:r>
        <w:rPr>
          <w:rFonts w:ascii="Times New Roman" w:hAnsi="Times New Roman" w:cs="Calibri"/>
          <w:sz w:val="30"/>
          <w:szCs w:val="30"/>
          <w:lang w:val="en-US"/>
        </w:rPr>
        <w:t>Ass.</w:t>
      </w:r>
      <w:proofErr w:type="gramEnd"/>
      <w:r>
        <w:rPr>
          <w:rFonts w:ascii="Times New Roman" w:hAnsi="Times New Roman" w:cs="Calibri"/>
          <w:sz w:val="30"/>
          <w:szCs w:val="30"/>
          <w:lang w:val="en-US"/>
        </w:rPr>
        <w:t xml:space="preserve"> Prof. Dr. </w:t>
      </w:r>
      <w:proofErr w:type="spellStart"/>
      <w:r w:rsidRPr="00B41282">
        <w:rPr>
          <w:rFonts w:ascii="Times New Roman" w:hAnsi="Times New Roman" w:cs="Calibri"/>
          <w:b/>
          <w:sz w:val="30"/>
          <w:szCs w:val="30"/>
          <w:lang w:val="en-US"/>
        </w:rPr>
        <w:t>Yeşim</w:t>
      </w:r>
      <w:proofErr w:type="spellEnd"/>
      <w:r w:rsidRPr="00B41282">
        <w:rPr>
          <w:rFonts w:ascii="Times New Roman" w:hAnsi="Times New Roman" w:cs="Calibri"/>
          <w:b/>
          <w:sz w:val="30"/>
          <w:szCs w:val="30"/>
          <w:lang w:val="en-US"/>
        </w:rPr>
        <w:t xml:space="preserve"> ATAMER</w:t>
      </w:r>
      <w:r>
        <w:rPr>
          <w:rFonts w:ascii="Times New Roman" w:hAnsi="Times New Roman" w:cs="Calibri"/>
          <w:sz w:val="30"/>
          <w:szCs w:val="30"/>
          <w:lang w:val="en-US"/>
        </w:rPr>
        <w:t xml:space="preserve"> (Istanbul </w:t>
      </w:r>
      <w:proofErr w:type="spellStart"/>
      <w:r>
        <w:rPr>
          <w:rFonts w:ascii="Times New Roman" w:hAnsi="Times New Roman" w:cs="Calibri"/>
          <w:sz w:val="30"/>
          <w:szCs w:val="30"/>
          <w:lang w:val="en-US"/>
        </w:rPr>
        <w:t>Bilgi</w:t>
      </w:r>
      <w:proofErr w:type="spellEnd"/>
      <w:r>
        <w:rPr>
          <w:rFonts w:ascii="Times New Roman" w:hAnsi="Times New Roman" w:cs="Calibri"/>
          <w:sz w:val="30"/>
          <w:szCs w:val="30"/>
          <w:lang w:val="en-US"/>
        </w:rPr>
        <w:t xml:space="preserve"> University) - </w:t>
      </w:r>
      <w:r w:rsidRPr="006C1B86">
        <w:rPr>
          <w:rFonts w:ascii="Times New Roman" w:hAnsi="Times New Roman" w:cs="Calibri"/>
          <w:sz w:val="30"/>
          <w:szCs w:val="30"/>
          <w:lang w:val="en-US"/>
        </w:rPr>
        <w:t>Prof. Dr.</w:t>
      </w:r>
      <w:r>
        <w:rPr>
          <w:rFonts w:ascii="Times New Roman" w:hAnsi="Times New Roman" w:cs="Calibri"/>
          <w:b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Calibri"/>
          <w:b/>
          <w:sz w:val="30"/>
          <w:szCs w:val="30"/>
          <w:lang w:val="en-US"/>
        </w:rPr>
        <w:t>Samim</w:t>
      </w:r>
      <w:proofErr w:type="spellEnd"/>
      <w:r>
        <w:rPr>
          <w:rFonts w:ascii="Times New Roman" w:hAnsi="Times New Roman" w:cs="Calibri"/>
          <w:b/>
          <w:sz w:val="30"/>
          <w:szCs w:val="30"/>
          <w:lang w:val="en-US"/>
        </w:rPr>
        <w:t xml:space="preserve"> ÜNAN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alibri"/>
          <w:b/>
          <w:sz w:val="30"/>
          <w:szCs w:val="30"/>
          <w:lang w:val="en-US"/>
        </w:rPr>
      </w:pPr>
    </w:p>
    <w:p w:rsidR="00E2517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>
        <w:rPr>
          <w:rFonts w:ascii="Times New Roman" w:hAnsi="Times New Roman" w:cs="Calibri"/>
          <w:b/>
          <w:sz w:val="30"/>
          <w:szCs w:val="30"/>
          <w:lang w:val="en-US"/>
        </w:rPr>
        <w:t>Discussion</w:t>
      </w:r>
    </w:p>
    <w:p w:rsidR="00E2517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</w:p>
    <w:p w:rsidR="00E2517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>
        <w:rPr>
          <w:rFonts w:ascii="Times New Roman" w:hAnsi="Times New Roman" w:cs="Calibri"/>
          <w:b/>
          <w:sz w:val="30"/>
          <w:szCs w:val="30"/>
          <w:lang w:val="en-US"/>
        </w:rPr>
        <w:lastRenderedPageBreak/>
        <w:t xml:space="preserve">Coffee Break 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Calibri"/>
          <w:sz w:val="30"/>
          <w:szCs w:val="30"/>
          <w:lang w:val="en-US"/>
        </w:rPr>
      </w:pPr>
    </w:p>
    <w:p w:rsidR="00E2517F" w:rsidRPr="00AF6E06" w:rsidRDefault="00E2517F" w:rsidP="00E2517F">
      <w:pPr>
        <w:rPr>
          <w:rFonts w:ascii="Times New Roman" w:hAnsi="Times New Roman"/>
          <w:sz w:val="28"/>
        </w:rPr>
      </w:pPr>
      <w:r w:rsidRPr="00AF6E06">
        <w:rPr>
          <w:rFonts w:ascii="Times New Roman" w:hAnsi="Times New Roman"/>
          <w:sz w:val="28"/>
        </w:rPr>
        <w:t>16.30- 18.00</w:t>
      </w:r>
    </w:p>
    <w:p w:rsidR="00E2517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 w:rsidRPr="0080002A">
        <w:rPr>
          <w:rFonts w:ascii="Times New Roman" w:hAnsi="Times New Roman" w:cs="Calibri"/>
          <w:b/>
          <w:sz w:val="30"/>
          <w:szCs w:val="30"/>
          <w:lang w:val="en-US"/>
        </w:rPr>
        <w:t>Transparency </w:t>
      </w:r>
      <w:r>
        <w:rPr>
          <w:rFonts w:ascii="Times New Roman" w:hAnsi="Times New Roman" w:cs="Calibri"/>
          <w:b/>
          <w:sz w:val="30"/>
          <w:szCs w:val="30"/>
          <w:lang w:val="en-US"/>
        </w:rPr>
        <w:t xml:space="preserve">in liability insurance, particularly in the claims settlement </w:t>
      </w:r>
    </w:p>
    <w:p w:rsidR="00E2517F" w:rsidRPr="00AE27CF" w:rsidRDefault="00E2517F" w:rsidP="00E2517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de-DE"/>
        </w:rPr>
      </w:pPr>
      <w:r w:rsidRPr="00AE27CF">
        <w:rPr>
          <w:rFonts w:ascii="Times New Roman" w:hAnsi="Times New Roman" w:cs="Calibri"/>
          <w:sz w:val="30"/>
          <w:szCs w:val="30"/>
          <w:lang w:val="de-DE"/>
        </w:rPr>
        <w:t xml:space="preserve">Prof. Dr. </w:t>
      </w:r>
      <w:r w:rsidRPr="00AE27CF">
        <w:rPr>
          <w:rFonts w:ascii="Times New Roman" w:hAnsi="Times New Roman" w:cs="Calibri"/>
          <w:b/>
          <w:sz w:val="30"/>
          <w:szCs w:val="30"/>
          <w:lang w:val="de-DE"/>
        </w:rPr>
        <w:t>Robert KOCH</w:t>
      </w:r>
      <w:r w:rsidRPr="00AE27CF">
        <w:rPr>
          <w:rFonts w:ascii="Times New Roman" w:hAnsi="Times New Roman" w:cs="Calibri"/>
          <w:sz w:val="30"/>
          <w:szCs w:val="30"/>
          <w:lang w:val="de-DE"/>
        </w:rPr>
        <w:t>, Universität Hamburg</w:t>
      </w:r>
      <w:r w:rsidRPr="00AE27CF">
        <w:rPr>
          <w:rFonts w:ascii="Times New Roman" w:hAnsi="Times New Roman" w:cs="Calibri"/>
          <w:b/>
          <w:sz w:val="30"/>
          <w:szCs w:val="30"/>
          <w:lang w:val="de-DE"/>
        </w:rPr>
        <w:t xml:space="preserve"> </w:t>
      </w:r>
    </w:p>
    <w:p w:rsidR="00E2517F" w:rsidRPr="00AE27CF" w:rsidRDefault="00E2517F" w:rsidP="00E2517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de-DE"/>
        </w:rPr>
      </w:pPr>
    </w:p>
    <w:p w:rsidR="00E2517F" w:rsidRDefault="00E2517F" w:rsidP="00E2517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Calibri"/>
          <w:b/>
          <w:sz w:val="30"/>
          <w:szCs w:val="30"/>
          <w:lang w:val="en-US"/>
        </w:rPr>
      </w:pPr>
      <w:r w:rsidRPr="005631DD">
        <w:rPr>
          <w:rFonts w:ascii="Times New Roman" w:hAnsi="Times New Roman" w:cs="Calibri"/>
          <w:b/>
          <w:sz w:val="30"/>
          <w:szCs w:val="30"/>
          <w:lang w:val="en-US"/>
        </w:rPr>
        <w:t>Transparency in life insurance</w:t>
      </w:r>
    </w:p>
    <w:p w:rsidR="00E2517F" w:rsidRPr="00226186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Calibri"/>
          <w:sz w:val="30"/>
          <w:szCs w:val="30"/>
          <w:lang w:val="en-US"/>
        </w:rPr>
      </w:pPr>
      <w:proofErr w:type="spellStart"/>
      <w:r>
        <w:rPr>
          <w:rFonts w:ascii="Times New Roman" w:hAnsi="Times New Roman" w:cs="Calibri"/>
          <w:b/>
          <w:sz w:val="30"/>
          <w:szCs w:val="30"/>
          <w:lang w:val="en-US"/>
        </w:rPr>
        <w:t>Ayşegül</w:t>
      </w:r>
      <w:proofErr w:type="spellEnd"/>
      <w:r>
        <w:rPr>
          <w:rFonts w:ascii="Times New Roman" w:hAnsi="Times New Roman" w:cs="Calibri"/>
          <w:b/>
          <w:sz w:val="30"/>
          <w:szCs w:val="30"/>
          <w:lang w:val="en-US"/>
        </w:rPr>
        <w:t xml:space="preserve"> OKTAY, </w:t>
      </w:r>
      <w:r w:rsidRPr="00226186">
        <w:rPr>
          <w:rFonts w:ascii="Times New Roman" w:hAnsi="Times New Roman" w:cs="Calibri"/>
          <w:sz w:val="30"/>
          <w:szCs w:val="30"/>
          <w:lang w:val="en-US"/>
        </w:rPr>
        <w:t>Assi</w:t>
      </w:r>
      <w:r>
        <w:rPr>
          <w:rFonts w:ascii="Times New Roman" w:hAnsi="Times New Roman" w:cs="Calibri"/>
          <w:sz w:val="30"/>
          <w:szCs w:val="30"/>
          <w:lang w:val="en-US"/>
        </w:rPr>
        <w:t>s</w:t>
      </w:r>
      <w:r w:rsidRPr="00226186">
        <w:rPr>
          <w:rFonts w:ascii="Times New Roman" w:hAnsi="Times New Roman" w:cs="Calibri"/>
          <w:sz w:val="30"/>
          <w:szCs w:val="30"/>
          <w:lang w:val="en-US"/>
        </w:rPr>
        <w:t>tant General Manager</w:t>
      </w:r>
    </w:p>
    <w:p w:rsidR="00E2517F" w:rsidRPr="00226186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32"/>
          <w:szCs w:val="32"/>
          <w:lang w:val="en-US"/>
        </w:rPr>
      </w:pPr>
      <w:r w:rsidRPr="00226186">
        <w:rPr>
          <w:rFonts w:ascii="Times New Roman" w:hAnsi="Times New Roman" w:cs="Calibri"/>
          <w:sz w:val="30"/>
          <w:szCs w:val="30"/>
          <w:lang w:val="en-US"/>
        </w:rPr>
        <w:t xml:space="preserve">Allianz Turkey </w:t>
      </w:r>
    </w:p>
    <w:p w:rsidR="00E2517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/>
          <w:sz w:val="32"/>
          <w:szCs w:val="32"/>
          <w:lang w:val="en-US"/>
        </w:rPr>
      </w:pPr>
    </w:p>
    <w:p w:rsidR="00E2517F" w:rsidRDefault="00E2517F" w:rsidP="00E251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Discussion 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Comparative Panel</w:t>
      </w:r>
    </w:p>
    <w:p w:rsidR="00E2517F" w:rsidRDefault="00E2517F" w:rsidP="00E2517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>Closing words</w:t>
      </w:r>
    </w:p>
    <w:p w:rsidR="00E2517F" w:rsidRDefault="00E2517F" w:rsidP="00E2517F">
      <w:pPr>
        <w:rPr>
          <w:sz w:val="32"/>
          <w:lang w:val="en-US"/>
        </w:rPr>
      </w:pPr>
    </w:p>
    <w:p w:rsidR="00674265" w:rsidRDefault="00674265"/>
    <w:sectPr w:rsidR="00674265" w:rsidSect="0067426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 Rounded MT Bold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C00AE60"/>
    <w:lvl w:ilvl="0" w:tplc="28222A1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783BDC"/>
    <w:multiLevelType w:val="hybridMultilevel"/>
    <w:tmpl w:val="4E5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21C93"/>
    <w:multiLevelType w:val="hybridMultilevel"/>
    <w:tmpl w:val="CB68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B2C16"/>
    <w:multiLevelType w:val="hybridMultilevel"/>
    <w:tmpl w:val="1ABE3ED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>
    <w:nsid w:val="70D57D6A"/>
    <w:multiLevelType w:val="hybridMultilevel"/>
    <w:tmpl w:val="3BA6B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A2CBA"/>
    <w:rsid w:val="001E2D1A"/>
    <w:rsid w:val="00266C4D"/>
    <w:rsid w:val="002676D9"/>
    <w:rsid w:val="002A5FF8"/>
    <w:rsid w:val="003C1ED2"/>
    <w:rsid w:val="00425DE7"/>
    <w:rsid w:val="00434994"/>
    <w:rsid w:val="004A2CBA"/>
    <w:rsid w:val="004A7283"/>
    <w:rsid w:val="004E7367"/>
    <w:rsid w:val="00526655"/>
    <w:rsid w:val="00674265"/>
    <w:rsid w:val="006D3717"/>
    <w:rsid w:val="006D6284"/>
    <w:rsid w:val="00737D8E"/>
    <w:rsid w:val="00761EBA"/>
    <w:rsid w:val="007A32D6"/>
    <w:rsid w:val="00A03BE3"/>
    <w:rsid w:val="00A27033"/>
    <w:rsid w:val="00AE46BF"/>
    <w:rsid w:val="00C42EF9"/>
    <w:rsid w:val="00D40EC5"/>
    <w:rsid w:val="00E2517F"/>
    <w:rsid w:val="00E966EF"/>
    <w:rsid w:val="00F92F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7F"/>
    <w:rPr>
      <w:rFonts w:ascii="Cambria" w:eastAsia="Cambria" w:hAnsi="Cambria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CB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BA"/>
    <w:rPr>
      <w:rFonts w:ascii="Lucida Grande" w:hAnsi="Lucida Grande"/>
      <w:sz w:val="18"/>
      <w:szCs w:val="18"/>
      <w:lang w:val="tr-TR"/>
    </w:rPr>
  </w:style>
  <w:style w:type="paragraph" w:styleId="ListParagraph">
    <w:name w:val="List Paragraph"/>
    <w:basedOn w:val="Normal"/>
    <w:uiPriority w:val="34"/>
    <w:qFormat/>
    <w:rsid w:val="00E251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2517F"/>
    <w:rPr>
      <w:rFonts w:ascii="Consolas" w:eastAsia="Arial Rounded MT Bold" w:hAnsi="Consolas" w:cs="Consolas"/>
      <w:sz w:val="21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E2517F"/>
    <w:rPr>
      <w:rFonts w:ascii="Consolas" w:eastAsia="Arial Rounded MT Bold" w:hAnsi="Consolas" w:cs="Consolas"/>
      <w:sz w:val="21"/>
      <w:szCs w:val="21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  Ünan</dc:creator>
  <cp:lastModifiedBy>SandraD</cp:lastModifiedBy>
  <cp:revision>2</cp:revision>
  <dcterms:created xsi:type="dcterms:W3CDTF">2012-03-13T09:43:00Z</dcterms:created>
  <dcterms:modified xsi:type="dcterms:W3CDTF">2012-03-13T09:43:00Z</dcterms:modified>
</cp:coreProperties>
</file>