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2" o:title="aida" recolor="t" type="frame"/>
    </v:background>
  </w:background>
  <w:body>
    <w:p w:rsidR="00FE30B2" w:rsidRPr="003917DE" w:rsidRDefault="00FE30B2" w:rsidP="005943E2">
      <w:pPr>
        <w:pStyle w:val="NormaleWeb"/>
        <w:jc w:val="center"/>
        <w:rPr>
          <w:b/>
          <w:bCs/>
          <w:color w:val="002060"/>
          <w:sz w:val="36"/>
          <w:szCs w:val="36"/>
          <w:lang w:val="en-US"/>
        </w:rPr>
      </w:pPr>
      <w:r w:rsidRPr="003917DE">
        <w:rPr>
          <w:b/>
          <w:bCs/>
          <w:color w:val="002060"/>
          <w:sz w:val="36"/>
          <w:szCs w:val="36"/>
          <w:lang w:val="en-US"/>
        </w:rPr>
        <w:t xml:space="preserve">Rome </w:t>
      </w:r>
      <w:proofErr w:type="gramStart"/>
      <w:r w:rsidR="003917DE">
        <w:rPr>
          <w:b/>
          <w:bCs/>
          <w:color w:val="002060"/>
          <w:sz w:val="36"/>
          <w:szCs w:val="36"/>
          <w:lang w:val="en-US"/>
        </w:rPr>
        <w:t>–</w:t>
      </w:r>
      <w:r w:rsidRPr="003917DE">
        <w:rPr>
          <w:b/>
          <w:bCs/>
          <w:color w:val="002060"/>
          <w:sz w:val="36"/>
          <w:szCs w:val="36"/>
          <w:lang w:val="en-US"/>
        </w:rPr>
        <w:t xml:space="preserve"> 1</w:t>
      </w:r>
      <w:r w:rsidR="003917DE">
        <w:rPr>
          <w:b/>
          <w:bCs/>
          <w:color w:val="002060"/>
          <w:sz w:val="36"/>
          <w:szCs w:val="36"/>
          <w:lang w:val="en-US"/>
        </w:rPr>
        <w:t>st</w:t>
      </w:r>
      <w:proofErr w:type="gramEnd"/>
      <w:r w:rsidRPr="003917DE">
        <w:rPr>
          <w:b/>
          <w:bCs/>
          <w:color w:val="002060"/>
          <w:sz w:val="36"/>
          <w:szCs w:val="36"/>
          <w:lang w:val="en-US"/>
        </w:rPr>
        <w:t> October 2014 at 14.00</w:t>
      </w:r>
    </w:p>
    <w:p w:rsidR="00FE30B2" w:rsidRPr="003917DE" w:rsidRDefault="00FE30B2" w:rsidP="005943E2">
      <w:pPr>
        <w:pStyle w:val="NormaleWeb"/>
        <w:jc w:val="center"/>
        <w:rPr>
          <w:b/>
          <w:bCs/>
          <w:color w:val="002060"/>
          <w:sz w:val="36"/>
          <w:szCs w:val="36"/>
          <w:lang w:val="en-US"/>
        </w:rPr>
      </w:pPr>
      <w:r w:rsidRPr="003917DE">
        <w:rPr>
          <w:b/>
          <w:bCs/>
          <w:color w:val="002060"/>
          <w:sz w:val="36"/>
          <w:szCs w:val="36"/>
          <w:lang w:val="en-US"/>
        </w:rPr>
        <w:t>European University</w:t>
      </w:r>
    </w:p>
    <w:p w:rsidR="003917DE" w:rsidRDefault="003917DE" w:rsidP="005943E2">
      <w:pPr>
        <w:pStyle w:val="NormaleWeb"/>
        <w:jc w:val="center"/>
        <w:rPr>
          <w:b/>
          <w:bCs/>
          <w:color w:val="002060"/>
          <w:lang w:val="en-US"/>
        </w:rPr>
      </w:pPr>
    </w:p>
    <w:p w:rsidR="003917DE" w:rsidRDefault="003917DE" w:rsidP="003917DE">
      <w:pPr>
        <w:pStyle w:val="NormaleWeb"/>
        <w:rPr>
          <w:b/>
          <w:bCs/>
          <w:color w:val="002060"/>
          <w:lang w:val="en-US"/>
        </w:rPr>
      </w:pPr>
      <w:bookmarkStart w:id="0" w:name="_GoBack"/>
      <w:bookmarkEnd w:id="0"/>
    </w:p>
    <w:p w:rsidR="003917DE" w:rsidRPr="002B072B" w:rsidRDefault="003917DE" w:rsidP="005943E2">
      <w:pPr>
        <w:pStyle w:val="NormaleWeb"/>
        <w:jc w:val="center"/>
        <w:rPr>
          <w:b/>
          <w:bCs/>
          <w:color w:val="002060"/>
          <w:sz w:val="28"/>
          <w:szCs w:val="28"/>
          <w:lang w:val="en-US"/>
        </w:rPr>
      </w:pPr>
      <w:r w:rsidRPr="002B072B">
        <w:rPr>
          <w:b/>
          <w:bCs/>
          <w:color w:val="002060"/>
          <w:sz w:val="28"/>
          <w:szCs w:val="28"/>
          <w:lang w:val="en-US"/>
        </w:rPr>
        <w:t>At 14</w:t>
      </w:r>
      <w:proofErr w:type="gramStart"/>
      <w:r w:rsidRPr="002B072B">
        <w:rPr>
          <w:b/>
          <w:bCs/>
          <w:color w:val="002060"/>
          <w:sz w:val="28"/>
          <w:szCs w:val="28"/>
          <w:lang w:val="en-US"/>
        </w:rPr>
        <w:t>,30</w:t>
      </w:r>
      <w:proofErr w:type="gramEnd"/>
      <w:r w:rsidRPr="002B072B">
        <w:rPr>
          <w:b/>
          <w:bCs/>
          <w:color w:val="002060"/>
          <w:sz w:val="28"/>
          <w:szCs w:val="28"/>
          <w:lang w:val="en-US"/>
        </w:rPr>
        <w:t xml:space="preserve"> MIWP Meeting</w:t>
      </w:r>
    </w:p>
    <w:p w:rsidR="00FE30B2" w:rsidRPr="005943E2" w:rsidRDefault="00FE30B2" w:rsidP="005943E2">
      <w:pPr>
        <w:pStyle w:val="NormaleWeb"/>
        <w:jc w:val="center"/>
        <w:rPr>
          <w:b/>
          <w:bCs/>
          <w:color w:val="002060"/>
          <w:lang w:val="en-US"/>
        </w:rPr>
      </w:pPr>
      <w:r w:rsidRPr="005943E2">
        <w:rPr>
          <w:b/>
          <w:bCs/>
          <w:color w:val="002060"/>
          <w:lang w:val="en-US"/>
        </w:rPr>
        <w:t xml:space="preserve">Main Topic: Black Boxes, </w:t>
      </w:r>
      <w:proofErr w:type="spellStart"/>
      <w:r w:rsidRPr="005943E2">
        <w:rPr>
          <w:b/>
          <w:bCs/>
          <w:color w:val="002060"/>
          <w:lang w:val="en-US"/>
        </w:rPr>
        <w:t>Ecodriving</w:t>
      </w:r>
      <w:proofErr w:type="spellEnd"/>
      <w:r w:rsidRPr="005943E2">
        <w:rPr>
          <w:b/>
          <w:bCs/>
          <w:color w:val="002060"/>
          <w:lang w:val="en-US"/>
        </w:rPr>
        <w:t xml:space="preserve"> and Fraud Prevention.</w:t>
      </w:r>
    </w:p>
    <w:p w:rsidR="00FE30B2" w:rsidRDefault="00FE30B2" w:rsidP="00FE30B2">
      <w:pPr>
        <w:pStyle w:val="NormaleWeb"/>
        <w:rPr>
          <w:b/>
          <w:bCs/>
          <w:color w:val="002060"/>
          <w:lang w:val="en-US"/>
        </w:rPr>
      </w:pPr>
      <w:r w:rsidRPr="005943E2">
        <w:rPr>
          <w:b/>
          <w:bCs/>
          <w:color w:val="002060"/>
          <w:lang w:val="en-US"/>
        </w:rPr>
        <w:t xml:space="preserve">Introduction Sara Landini, Peggy Sharon and </w:t>
      </w:r>
      <w:proofErr w:type="spellStart"/>
      <w:r w:rsidRPr="005943E2">
        <w:rPr>
          <w:b/>
          <w:bCs/>
          <w:color w:val="002060"/>
          <w:lang w:val="en-US"/>
        </w:rPr>
        <w:t>Torbjorn</w:t>
      </w:r>
      <w:proofErr w:type="spellEnd"/>
      <w:r w:rsidRPr="005943E2">
        <w:rPr>
          <w:b/>
          <w:bCs/>
          <w:color w:val="002060"/>
          <w:lang w:val="en-US"/>
        </w:rPr>
        <w:t xml:space="preserve"> </w:t>
      </w:r>
      <w:proofErr w:type="spellStart"/>
      <w:r w:rsidRPr="005943E2">
        <w:rPr>
          <w:b/>
          <w:bCs/>
          <w:color w:val="002060"/>
          <w:lang w:val="en-US"/>
        </w:rPr>
        <w:t>Ingvarsson</w:t>
      </w:r>
      <w:proofErr w:type="spellEnd"/>
    </w:p>
    <w:p w:rsidR="005943E2" w:rsidRPr="005943E2" w:rsidRDefault="005943E2" w:rsidP="00FE30B2">
      <w:pPr>
        <w:pStyle w:val="NormaleWeb"/>
        <w:rPr>
          <w:b/>
          <w:bCs/>
          <w:color w:val="002060"/>
          <w:lang w:val="en-US"/>
        </w:rPr>
      </w:pPr>
      <w:r>
        <w:rPr>
          <w:b/>
          <w:bCs/>
          <w:color w:val="002060"/>
          <w:lang w:val="en-US"/>
        </w:rPr>
        <w:t>Reports</w:t>
      </w:r>
    </w:p>
    <w:p w:rsidR="00FE30B2" w:rsidRPr="005943E2" w:rsidRDefault="00FE30B2" w:rsidP="00FE30B2">
      <w:pPr>
        <w:pStyle w:val="NormaleWeb"/>
        <w:rPr>
          <w:color w:val="002060"/>
          <w:lang w:val="en-US"/>
        </w:rPr>
      </w:pPr>
      <w:r w:rsidRPr="005943E2">
        <w:rPr>
          <w:color w:val="002060"/>
          <w:lang w:val="en-US"/>
        </w:rPr>
        <w:t xml:space="preserve">Driving </w:t>
      </w:r>
      <w:proofErr w:type="spellStart"/>
      <w:r w:rsidRPr="005943E2">
        <w:rPr>
          <w:color w:val="002060"/>
          <w:lang w:val="en-US"/>
        </w:rPr>
        <w:t>Behaviour</w:t>
      </w:r>
      <w:proofErr w:type="spellEnd"/>
      <w:r w:rsidRPr="005943E2">
        <w:rPr>
          <w:color w:val="002060"/>
          <w:lang w:val="en-US"/>
        </w:rPr>
        <w:t xml:space="preserve"> based models </w:t>
      </w:r>
      <w:r w:rsidR="005943E2" w:rsidRPr="005943E2">
        <w:rPr>
          <w:color w:val="002060"/>
          <w:lang w:val="en-US"/>
        </w:rPr>
        <w:t xml:space="preserve">by </w:t>
      </w:r>
      <w:r w:rsidRPr="005943E2">
        <w:rPr>
          <w:color w:val="002060"/>
          <w:lang w:val="en-US"/>
        </w:rPr>
        <w:t xml:space="preserve">Jonathan Hewett </w:t>
      </w:r>
      <w:r w:rsidR="002B072B">
        <w:rPr>
          <w:color w:val="002060"/>
          <w:lang w:val="en-US"/>
        </w:rPr>
        <w:t>(</w:t>
      </w:r>
      <w:r w:rsidR="002B072B" w:rsidRPr="002B072B">
        <w:rPr>
          <w:color w:val="002060"/>
          <w:lang w:val="en-US"/>
        </w:rPr>
        <w:t>Group CMO -</w:t>
      </w:r>
      <w:proofErr w:type="spellStart"/>
      <w:r w:rsidR="002B072B" w:rsidRPr="002B072B">
        <w:rPr>
          <w:color w:val="002060"/>
          <w:lang w:val="en-US"/>
        </w:rPr>
        <w:t>Octo</w:t>
      </w:r>
      <w:proofErr w:type="spellEnd"/>
      <w:r w:rsidR="002B072B" w:rsidRPr="002B072B">
        <w:rPr>
          <w:color w:val="002060"/>
          <w:lang w:val="en-US"/>
        </w:rPr>
        <w:t xml:space="preserve"> Telematics Spa</w:t>
      </w:r>
      <w:r w:rsidR="002B072B" w:rsidRPr="002B072B">
        <w:rPr>
          <w:color w:val="002060"/>
          <w:lang w:val="en-US"/>
        </w:rPr>
        <w:br/>
      </w:r>
      <w:r w:rsidR="002B072B">
        <w:rPr>
          <w:color w:val="002060"/>
          <w:lang w:val="en-US"/>
        </w:rPr>
        <w:t>- London)</w:t>
      </w:r>
    </w:p>
    <w:p w:rsidR="00FE30B2" w:rsidRPr="003917DE" w:rsidRDefault="003917DE" w:rsidP="00FE30B2">
      <w:pPr>
        <w:pStyle w:val="NormaleWeb"/>
        <w:rPr>
          <w:color w:val="002060"/>
          <w:lang w:val="en-US"/>
        </w:rPr>
      </w:pPr>
      <w:r w:rsidRPr="003917DE">
        <w:rPr>
          <w:color w:val="002060"/>
          <w:lang w:val="en-US"/>
        </w:rPr>
        <w:t xml:space="preserve">Determination of “Moral Damage” in Italian Case </w:t>
      </w:r>
      <w:proofErr w:type="gramStart"/>
      <w:r w:rsidRPr="003917DE">
        <w:rPr>
          <w:color w:val="002060"/>
          <w:lang w:val="en-US"/>
        </w:rPr>
        <w:t>Law</w:t>
      </w:r>
      <w:r w:rsidRPr="003917D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="00FE30B2" w:rsidRPr="003917DE">
        <w:rPr>
          <w:color w:val="002060"/>
          <w:lang w:val="en-US"/>
        </w:rPr>
        <w:t xml:space="preserve"> </w:t>
      </w:r>
      <w:r w:rsidR="005943E2" w:rsidRPr="003917DE">
        <w:rPr>
          <w:color w:val="002060"/>
          <w:lang w:val="en-US"/>
        </w:rPr>
        <w:t>by</w:t>
      </w:r>
      <w:proofErr w:type="gramEnd"/>
      <w:r w:rsidR="005943E2" w:rsidRPr="003917DE">
        <w:rPr>
          <w:color w:val="002060"/>
          <w:lang w:val="en-US"/>
        </w:rPr>
        <w:t xml:space="preserve"> </w:t>
      </w:r>
      <w:proofErr w:type="spellStart"/>
      <w:r w:rsidR="00FE30B2" w:rsidRPr="003917DE">
        <w:rPr>
          <w:color w:val="002060"/>
          <w:lang w:val="en-US"/>
        </w:rPr>
        <w:t>Amalia</w:t>
      </w:r>
      <w:proofErr w:type="spellEnd"/>
      <w:r w:rsidR="00FE30B2" w:rsidRPr="003917DE">
        <w:rPr>
          <w:color w:val="002060"/>
          <w:lang w:val="en-US"/>
        </w:rPr>
        <w:t xml:space="preserve"> </w:t>
      </w:r>
      <w:proofErr w:type="spellStart"/>
      <w:r w:rsidR="00FE30B2" w:rsidRPr="003917DE">
        <w:rPr>
          <w:color w:val="002060"/>
          <w:lang w:val="en-US"/>
        </w:rPr>
        <w:t>Cotti</w:t>
      </w:r>
      <w:proofErr w:type="spellEnd"/>
      <w:r w:rsidR="00FE30B2" w:rsidRPr="003917DE">
        <w:rPr>
          <w:color w:val="002060"/>
          <w:lang w:val="en-US"/>
        </w:rPr>
        <w:t xml:space="preserve"> Lawyer in Cagliari</w:t>
      </w:r>
    </w:p>
    <w:p w:rsidR="00FE30B2" w:rsidRDefault="005943E2" w:rsidP="00FE30B2">
      <w:pPr>
        <w:pStyle w:val="NormaleWeb"/>
        <w:rPr>
          <w:bCs/>
          <w:color w:val="002060"/>
          <w:lang w:val="en-US"/>
        </w:rPr>
      </w:pPr>
      <w:r w:rsidRPr="005943E2">
        <w:rPr>
          <w:bCs/>
          <w:color w:val="002060"/>
          <w:lang w:val="en-US"/>
        </w:rPr>
        <w:t xml:space="preserve">Compensation in case of </w:t>
      </w:r>
      <w:r w:rsidR="002B072B">
        <w:rPr>
          <w:bCs/>
          <w:color w:val="002060"/>
          <w:lang w:val="en-US"/>
        </w:rPr>
        <w:t>d</w:t>
      </w:r>
      <w:r w:rsidRPr="005943E2">
        <w:rPr>
          <w:bCs/>
          <w:color w:val="002060"/>
          <w:lang w:val="en-US"/>
        </w:rPr>
        <w:t>eath</w:t>
      </w:r>
      <w:r w:rsidR="002B072B">
        <w:rPr>
          <w:bCs/>
          <w:color w:val="002060"/>
          <w:lang w:val="en-US"/>
        </w:rPr>
        <w:t xml:space="preserve"> damage</w:t>
      </w:r>
      <w:r w:rsidRPr="005943E2">
        <w:rPr>
          <w:bCs/>
          <w:color w:val="002060"/>
          <w:lang w:val="en-US"/>
        </w:rPr>
        <w:t xml:space="preserve"> by </w:t>
      </w:r>
      <w:proofErr w:type="spellStart"/>
      <w:r w:rsidRPr="005943E2">
        <w:rPr>
          <w:bCs/>
          <w:color w:val="002060"/>
          <w:lang w:val="en-US"/>
        </w:rPr>
        <w:t>Ilaria</w:t>
      </w:r>
      <w:proofErr w:type="spellEnd"/>
      <w:r w:rsidRPr="005943E2">
        <w:rPr>
          <w:bCs/>
          <w:color w:val="002060"/>
          <w:lang w:val="en-US"/>
        </w:rPr>
        <w:t xml:space="preserve"> </w:t>
      </w:r>
      <w:proofErr w:type="spellStart"/>
      <w:r w:rsidRPr="005943E2">
        <w:rPr>
          <w:bCs/>
          <w:color w:val="002060"/>
          <w:lang w:val="en-US"/>
        </w:rPr>
        <w:t>Garaci</w:t>
      </w:r>
      <w:proofErr w:type="spellEnd"/>
      <w:r w:rsidRPr="005943E2">
        <w:rPr>
          <w:bCs/>
          <w:color w:val="002060"/>
          <w:lang w:val="en-US"/>
        </w:rPr>
        <w:t xml:space="preserve"> Professor of Private Law at European University</w:t>
      </w:r>
    </w:p>
    <w:p w:rsidR="002643D6" w:rsidRDefault="002643D6" w:rsidP="00FE30B2">
      <w:pPr>
        <w:pStyle w:val="NormaleWeb"/>
        <w:rPr>
          <w:bCs/>
          <w:color w:val="002060"/>
          <w:lang w:val="en-US"/>
        </w:rPr>
      </w:pPr>
      <w:r>
        <w:rPr>
          <w:bCs/>
          <w:color w:val="002060"/>
          <w:lang w:val="en-US"/>
        </w:rPr>
        <w:t xml:space="preserve">Compensation in case of death damage: </w:t>
      </w:r>
      <w:r w:rsidRPr="002643D6">
        <w:rPr>
          <w:bCs/>
          <w:color w:val="002060"/>
          <w:lang w:val="en-US"/>
        </w:rPr>
        <w:t xml:space="preserve">the difference between the cause of action of the Estate and the cause of action of the dependents </w:t>
      </w:r>
      <w:proofErr w:type="gramStart"/>
      <w:r w:rsidRPr="002643D6">
        <w:rPr>
          <w:bCs/>
          <w:color w:val="002060"/>
          <w:lang w:val="en-US"/>
        </w:rPr>
        <w:t>under the Compensation for Car Accidents system in Israel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2643D6">
        <w:rPr>
          <w:bCs/>
          <w:color w:val="002060"/>
          <w:lang w:val="en-US"/>
        </w:rPr>
        <w:t xml:space="preserve">by </w:t>
      </w:r>
      <w:proofErr w:type="spellStart"/>
      <w:r w:rsidRPr="002643D6">
        <w:rPr>
          <w:bCs/>
          <w:color w:val="002060"/>
          <w:lang w:val="en-US"/>
        </w:rPr>
        <w:t>Ilan</w:t>
      </w:r>
      <w:proofErr w:type="spellEnd"/>
      <w:r w:rsidRPr="002643D6">
        <w:rPr>
          <w:bCs/>
          <w:color w:val="002060"/>
          <w:lang w:val="en-US"/>
        </w:rPr>
        <w:t xml:space="preserve"> </w:t>
      </w:r>
      <w:proofErr w:type="spellStart"/>
      <w:r w:rsidRPr="002643D6">
        <w:rPr>
          <w:bCs/>
          <w:color w:val="002060"/>
          <w:lang w:val="en-US"/>
        </w:rPr>
        <w:t>Kaner</w:t>
      </w:r>
      <w:proofErr w:type="spellEnd"/>
      <w:r w:rsidRPr="002643D6">
        <w:rPr>
          <w:bCs/>
          <w:color w:val="002060"/>
          <w:lang w:val="en-US"/>
        </w:rPr>
        <w:t xml:space="preserve"> lawyer</w:t>
      </w:r>
      <w:proofErr w:type="gramEnd"/>
      <w:r w:rsidRPr="002643D6">
        <w:rPr>
          <w:bCs/>
          <w:color w:val="002060"/>
          <w:lang w:val="en-US"/>
        </w:rPr>
        <w:t xml:space="preserve"> in Tel Aviv</w:t>
      </w:r>
    </w:p>
    <w:p w:rsidR="001D364B" w:rsidRDefault="001D364B" w:rsidP="00FE30B2">
      <w:pPr>
        <w:pStyle w:val="NormaleWeb"/>
        <w:rPr>
          <w:bCs/>
          <w:color w:val="002060"/>
          <w:lang w:val="en-US"/>
        </w:rPr>
      </w:pPr>
      <w:r>
        <w:rPr>
          <w:bCs/>
          <w:color w:val="002060"/>
          <w:lang w:val="en-US"/>
        </w:rPr>
        <w:t xml:space="preserve">The lost earning during the lost years by Peggy Sharon  </w:t>
      </w:r>
    </w:p>
    <w:p w:rsidR="009B4A11" w:rsidRDefault="009B4A11" w:rsidP="009B4A11">
      <w:pPr>
        <w:pStyle w:val="NormaleWeb"/>
        <w:rPr>
          <w:color w:val="002060"/>
          <w:lang w:val="en-US"/>
        </w:rPr>
      </w:pPr>
      <w:r>
        <w:rPr>
          <w:color w:val="002060"/>
          <w:lang w:val="en-US"/>
        </w:rPr>
        <w:t xml:space="preserve">The impact of personal damage on national law and particularly European law- Prof. Diana </w:t>
      </w:r>
      <w:proofErr w:type="spellStart"/>
      <w:r>
        <w:rPr>
          <w:color w:val="002060"/>
          <w:lang w:val="en-US"/>
        </w:rPr>
        <w:t>Cerini</w:t>
      </w:r>
      <w:proofErr w:type="spellEnd"/>
      <w:r>
        <w:rPr>
          <w:color w:val="002060"/>
          <w:lang w:val="en-US"/>
        </w:rPr>
        <w:t xml:space="preserve"> Professor of Comparative Law at the University of Milan</w:t>
      </w:r>
    </w:p>
    <w:p w:rsidR="009B4A11" w:rsidRPr="002643D6" w:rsidRDefault="009B4A11" w:rsidP="00FE30B2">
      <w:pPr>
        <w:pStyle w:val="NormaleWeb"/>
        <w:rPr>
          <w:bCs/>
          <w:color w:val="002060"/>
          <w:lang w:val="en-US"/>
        </w:rPr>
      </w:pPr>
    </w:p>
    <w:p w:rsidR="005943E2" w:rsidRDefault="005943E2" w:rsidP="00FE30B2">
      <w:pPr>
        <w:pStyle w:val="NormaleWeb"/>
        <w:rPr>
          <w:b/>
          <w:bCs/>
          <w:color w:val="002060"/>
          <w:lang w:val="en-US"/>
        </w:rPr>
      </w:pPr>
      <w:r w:rsidRPr="005943E2">
        <w:rPr>
          <w:b/>
          <w:bCs/>
          <w:color w:val="002060"/>
          <w:lang w:val="en-US"/>
        </w:rPr>
        <w:t>Discussion</w:t>
      </w:r>
    </w:p>
    <w:p w:rsidR="002B072B" w:rsidRDefault="002B072B" w:rsidP="00FE30B2">
      <w:pPr>
        <w:pStyle w:val="NormaleWeb"/>
        <w:rPr>
          <w:b/>
          <w:bCs/>
          <w:color w:val="002060"/>
          <w:lang w:val="en-US"/>
        </w:rPr>
      </w:pPr>
    </w:p>
    <w:p w:rsidR="002B072B" w:rsidRPr="005943E2" w:rsidRDefault="002B072B" w:rsidP="002B072B">
      <w:pPr>
        <w:pStyle w:val="NormaleWeb"/>
        <w:jc w:val="center"/>
        <w:rPr>
          <w:b/>
          <w:bCs/>
          <w:color w:val="002060"/>
          <w:lang w:val="en-US"/>
        </w:rPr>
      </w:pPr>
      <w:r>
        <w:rPr>
          <w:b/>
          <w:bCs/>
          <w:color w:val="002060"/>
          <w:lang w:val="en-US"/>
        </w:rPr>
        <w:t>16</w:t>
      </w:r>
      <w:proofErr w:type="gramStart"/>
      <w:r>
        <w:rPr>
          <w:b/>
          <w:bCs/>
          <w:color w:val="002060"/>
          <w:lang w:val="en-US"/>
        </w:rPr>
        <w:t>,00</w:t>
      </w:r>
      <w:proofErr w:type="gramEnd"/>
      <w:r>
        <w:rPr>
          <w:b/>
          <w:bCs/>
          <w:color w:val="002060"/>
          <w:lang w:val="en-US"/>
        </w:rPr>
        <w:t xml:space="preserve"> End of the meeting</w:t>
      </w:r>
    </w:p>
    <w:p w:rsidR="00FE30B2" w:rsidRDefault="00FE30B2" w:rsidP="00FE30B2">
      <w:pPr>
        <w:pStyle w:val="NormaleWeb"/>
        <w:rPr>
          <w:b/>
          <w:bCs/>
          <w:lang w:val="en-US"/>
        </w:rPr>
      </w:pPr>
    </w:p>
    <w:p w:rsidR="00FE30B2" w:rsidRPr="00FE30B2" w:rsidRDefault="00FE30B2" w:rsidP="00FE30B2">
      <w:pPr>
        <w:pStyle w:val="NormaleWeb"/>
        <w:rPr>
          <w:b/>
          <w:bCs/>
          <w:lang w:val="en-US"/>
        </w:rPr>
      </w:pPr>
    </w:p>
    <w:p w:rsidR="0066652D" w:rsidRPr="00FE30B2" w:rsidRDefault="0066652D">
      <w:pPr>
        <w:rPr>
          <w:lang w:val="en-US"/>
        </w:rPr>
      </w:pPr>
    </w:p>
    <w:sectPr w:rsidR="0066652D" w:rsidRPr="00FE30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B2"/>
    <w:rsid w:val="00057ED5"/>
    <w:rsid w:val="001D364B"/>
    <w:rsid w:val="00252BC2"/>
    <w:rsid w:val="002643D6"/>
    <w:rsid w:val="002903D6"/>
    <w:rsid w:val="002B072B"/>
    <w:rsid w:val="003917DE"/>
    <w:rsid w:val="005943E2"/>
    <w:rsid w:val="0066652D"/>
    <w:rsid w:val="0075609B"/>
    <w:rsid w:val="00790436"/>
    <w:rsid w:val="009123AB"/>
    <w:rsid w:val="009B4A11"/>
    <w:rsid w:val="00CB4B26"/>
    <w:rsid w:val="00FE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CEA8E-3DA6-41C4-AAF3-903B476B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E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E30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landini</cp:lastModifiedBy>
  <cp:revision>4</cp:revision>
  <dcterms:created xsi:type="dcterms:W3CDTF">2014-09-30T15:24:00Z</dcterms:created>
  <dcterms:modified xsi:type="dcterms:W3CDTF">2014-10-06T13:15:00Z</dcterms:modified>
</cp:coreProperties>
</file>